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113" w:rsidRDefault="00631113" w:rsidP="00631113">
      <w:pPr>
        <w:spacing w:after="120"/>
      </w:pPr>
    </w:p>
    <w:p w:rsidR="007B1DB1" w:rsidRPr="007B1DB1" w:rsidRDefault="007B1DB1" w:rsidP="007B1DB1">
      <w:pPr>
        <w:spacing w:after="120"/>
        <w:jc w:val="center"/>
        <w:rPr>
          <w:rFonts w:ascii="Verdana" w:hAnsi="Verdana" w:cs="Tahoma"/>
          <w:b/>
          <w:sz w:val="24"/>
          <w:szCs w:val="24"/>
        </w:rPr>
      </w:pPr>
      <w:r w:rsidRPr="007B1DB1">
        <w:rPr>
          <w:rFonts w:ascii="Verdana" w:hAnsi="Verdana" w:cs="Tahoma"/>
          <w:b/>
          <w:sz w:val="24"/>
          <w:szCs w:val="24"/>
        </w:rPr>
        <w:t>Acta de la Asamblea General Ordinaria d</w:t>
      </w:r>
      <w:r>
        <w:rPr>
          <w:rFonts w:ascii="Verdana" w:hAnsi="Verdana" w:cs="Tahoma"/>
          <w:b/>
          <w:sz w:val="24"/>
          <w:szCs w:val="24"/>
        </w:rPr>
        <w:t>el</w:t>
      </w:r>
      <w:r w:rsidRPr="007B1DB1">
        <w:rPr>
          <w:rFonts w:ascii="Verdana" w:hAnsi="Verdana" w:cs="Tahoma"/>
          <w:b/>
          <w:sz w:val="24"/>
          <w:szCs w:val="24"/>
        </w:rPr>
        <w:t xml:space="preserve"> </w:t>
      </w:r>
      <w:r w:rsidR="002446BC">
        <w:rPr>
          <w:rFonts w:ascii="Verdana" w:hAnsi="Verdana" w:cs="Tahoma"/>
          <w:b/>
          <w:sz w:val="24"/>
          <w:szCs w:val="24"/>
        </w:rPr>
        <w:t>2</w:t>
      </w:r>
      <w:r>
        <w:rPr>
          <w:rFonts w:ascii="Verdana" w:hAnsi="Verdana" w:cs="Tahoma"/>
          <w:b/>
          <w:sz w:val="24"/>
          <w:szCs w:val="24"/>
        </w:rPr>
        <w:t>8</w:t>
      </w:r>
      <w:r w:rsidRPr="007B1DB1">
        <w:rPr>
          <w:rFonts w:ascii="Verdana" w:hAnsi="Verdana" w:cs="Tahoma"/>
          <w:b/>
          <w:sz w:val="24"/>
          <w:szCs w:val="24"/>
        </w:rPr>
        <w:t xml:space="preserve"> de </w:t>
      </w:r>
      <w:r w:rsidR="002446BC">
        <w:rPr>
          <w:rFonts w:ascii="Verdana" w:hAnsi="Verdana" w:cs="Tahoma"/>
          <w:b/>
          <w:sz w:val="24"/>
          <w:szCs w:val="24"/>
        </w:rPr>
        <w:t>febre</w:t>
      </w:r>
      <w:r w:rsidRPr="007B1DB1">
        <w:rPr>
          <w:rFonts w:ascii="Verdana" w:hAnsi="Verdana" w:cs="Tahoma"/>
          <w:b/>
          <w:sz w:val="24"/>
          <w:szCs w:val="24"/>
        </w:rPr>
        <w:t>ro de 201</w:t>
      </w:r>
      <w:r w:rsidR="002446BC">
        <w:rPr>
          <w:rFonts w:ascii="Verdana" w:hAnsi="Verdana" w:cs="Tahoma"/>
          <w:b/>
          <w:sz w:val="24"/>
          <w:szCs w:val="24"/>
        </w:rPr>
        <w:t>8</w:t>
      </w:r>
    </w:p>
    <w:p w:rsidR="007B1DB1" w:rsidRDefault="007B1DB1" w:rsidP="005B377E">
      <w:pPr>
        <w:spacing w:after="0"/>
        <w:rPr>
          <w:rFonts w:ascii="Verdana" w:hAnsi="Verdana"/>
          <w:sz w:val="24"/>
          <w:szCs w:val="24"/>
        </w:rPr>
      </w:pPr>
    </w:p>
    <w:p w:rsidR="007B1DB1" w:rsidRDefault="007B1DB1" w:rsidP="007F14B5">
      <w:pPr>
        <w:spacing w:after="120"/>
        <w:jc w:val="both"/>
        <w:rPr>
          <w:rFonts w:ascii="Verdana" w:hAnsi="Verdana"/>
          <w:sz w:val="24"/>
          <w:szCs w:val="24"/>
        </w:rPr>
      </w:pPr>
      <w:r w:rsidRPr="007B1DB1">
        <w:rPr>
          <w:rFonts w:ascii="Verdana" w:hAnsi="Verdana"/>
          <w:sz w:val="24"/>
          <w:szCs w:val="24"/>
        </w:rPr>
        <w:t xml:space="preserve">Siendo las </w:t>
      </w:r>
      <w:r w:rsidRPr="00C755BF">
        <w:rPr>
          <w:rFonts w:ascii="Verdana" w:hAnsi="Verdana"/>
          <w:sz w:val="24"/>
          <w:szCs w:val="24"/>
        </w:rPr>
        <w:t>10:</w:t>
      </w:r>
      <w:r w:rsidR="00C755BF" w:rsidRPr="00C755BF">
        <w:rPr>
          <w:rFonts w:ascii="Verdana" w:hAnsi="Verdana"/>
          <w:sz w:val="24"/>
          <w:szCs w:val="24"/>
        </w:rPr>
        <w:t>30</w:t>
      </w:r>
      <w:r w:rsidRPr="00C755BF">
        <w:rPr>
          <w:rFonts w:ascii="Verdana" w:hAnsi="Verdana"/>
          <w:sz w:val="24"/>
          <w:szCs w:val="24"/>
        </w:rPr>
        <w:t xml:space="preserve"> </w:t>
      </w:r>
      <w:r w:rsidRPr="007B1DB1">
        <w:rPr>
          <w:rFonts w:ascii="Verdana" w:hAnsi="Verdana"/>
          <w:sz w:val="24"/>
          <w:szCs w:val="24"/>
        </w:rPr>
        <w:t xml:space="preserve">horas del día </w:t>
      </w:r>
      <w:r w:rsidR="002446BC">
        <w:rPr>
          <w:rFonts w:ascii="Verdana" w:hAnsi="Verdana"/>
          <w:sz w:val="24"/>
          <w:szCs w:val="24"/>
        </w:rPr>
        <w:t>2</w:t>
      </w:r>
      <w:r>
        <w:rPr>
          <w:rFonts w:ascii="Verdana" w:hAnsi="Verdana"/>
          <w:sz w:val="24"/>
          <w:szCs w:val="24"/>
        </w:rPr>
        <w:t>8</w:t>
      </w:r>
      <w:r w:rsidRPr="007B1DB1">
        <w:rPr>
          <w:rFonts w:ascii="Verdana" w:hAnsi="Verdana"/>
          <w:sz w:val="24"/>
          <w:szCs w:val="24"/>
        </w:rPr>
        <w:t xml:space="preserve"> de </w:t>
      </w:r>
      <w:r w:rsidR="002446BC">
        <w:rPr>
          <w:rFonts w:ascii="Verdana" w:hAnsi="Verdana"/>
          <w:sz w:val="24"/>
          <w:szCs w:val="24"/>
        </w:rPr>
        <w:t>febre</w:t>
      </w:r>
      <w:r w:rsidRPr="007B1DB1">
        <w:rPr>
          <w:rFonts w:ascii="Verdana" w:hAnsi="Verdana"/>
          <w:sz w:val="24"/>
          <w:szCs w:val="24"/>
        </w:rPr>
        <w:t>ro de 201</w:t>
      </w:r>
      <w:r w:rsidR="002446BC">
        <w:rPr>
          <w:rFonts w:ascii="Verdana" w:hAnsi="Verdana"/>
          <w:sz w:val="24"/>
          <w:szCs w:val="24"/>
        </w:rPr>
        <w:t>8</w:t>
      </w:r>
      <w:r w:rsidRPr="007B1DB1">
        <w:rPr>
          <w:rFonts w:ascii="Verdana" w:hAnsi="Verdana"/>
          <w:sz w:val="24"/>
          <w:szCs w:val="24"/>
        </w:rPr>
        <w:t xml:space="preserve"> y en </w:t>
      </w:r>
      <w:r>
        <w:rPr>
          <w:rFonts w:ascii="Verdana" w:hAnsi="Verdana"/>
          <w:sz w:val="24"/>
          <w:szCs w:val="24"/>
        </w:rPr>
        <w:t xml:space="preserve">la Sala Ausiàs March del Centro Cultural Bancaixa, </w:t>
      </w:r>
      <w:r w:rsidRPr="007B1DB1">
        <w:rPr>
          <w:rFonts w:ascii="Verdana" w:hAnsi="Verdana"/>
          <w:sz w:val="24"/>
          <w:szCs w:val="24"/>
        </w:rPr>
        <w:t xml:space="preserve">sito en la </w:t>
      </w:r>
      <w:r>
        <w:rPr>
          <w:rFonts w:ascii="Verdana" w:hAnsi="Verdana"/>
          <w:sz w:val="24"/>
          <w:szCs w:val="24"/>
        </w:rPr>
        <w:t xml:space="preserve">Plaza de Tetuán nº 23 de València, </w:t>
      </w:r>
      <w:r w:rsidRPr="007B1DB1">
        <w:rPr>
          <w:rFonts w:ascii="Verdana" w:hAnsi="Verdana"/>
          <w:sz w:val="24"/>
          <w:szCs w:val="24"/>
        </w:rPr>
        <w:t>se reúne en</w:t>
      </w:r>
      <w:r>
        <w:rPr>
          <w:rFonts w:ascii="Verdana" w:hAnsi="Verdana"/>
          <w:sz w:val="24"/>
          <w:szCs w:val="24"/>
        </w:rPr>
        <w:t xml:space="preserve"> </w:t>
      </w:r>
      <w:r w:rsidRPr="007B1DB1">
        <w:rPr>
          <w:rFonts w:ascii="Verdana" w:hAnsi="Verdana"/>
          <w:sz w:val="24"/>
          <w:szCs w:val="24"/>
        </w:rPr>
        <w:t>Segunda convocatoria la Asamblea General Ordinaria de la ASOCIAC</w:t>
      </w:r>
      <w:r w:rsidR="002446BC">
        <w:rPr>
          <w:rFonts w:ascii="Verdana" w:hAnsi="Verdana"/>
          <w:sz w:val="24"/>
          <w:szCs w:val="24"/>
        </w:rPr>
        <w:t>I</w:t>
      </w:r>
      <w:r w:rsidRPr="007B1DB1">
        <w:rPr>
          <w:rFonts w:ascii="Verdana" w:hAnsi="Verdana"/>
          <w:sz w:val="24"/>
          <w:szCs w:val="24"/>
        </w:rPr>
        <w:t>ÓN JUBILERES</w:t>
      </w:r>
      <w:r>
        <w:rPr>
          <w:rFonts w:ascii="Verdana" w:hAnsi="Verdana"/>
          <w:sz w:val="24"/>
          <w:szCs w:val="24"/>
        </w:rPr>
        <w:t xml:space="preserve"> </w:t>
      </w:r>
      <w:r w:rsidRPr="007B1DB1">
        <w:rPr>
          <w:rFonts w:ascii="Verdana" w:hAnsi="Verdana"/>
          <w:sz w:val="24"/>
          <w:szCs w:val="24"/>
        </w:rPr>
        <w:t>BANCAJA, tras haber sido convocada en tiempo y forma conforme a la normativa legal</w:t>
      </w:r>
      <w:r>
        <w:rPr>
          <w:rFonts w:ascii="Verdana" w:hAnsi="Verdana"/>
          <w:sz w:val="24"/>
          <w:szCs w:val="24"/>
        </w:rPr>
        <w:t xml:space="preserve"> </w:t>
      </w:r>
      <w:r w:rsidRPr="007B1DB1">
        <w:rPr>
          <w:rFonts w:ascii="Verdana" w:hAnsi="Verdana"/>
          <w:sz w:val="24"/>
          <w:szCs w:val="24"/>
        </w:rPr>
        <w:t xml:space="preserve">aplicable y a lo preceptuado en </w:t>
      </w:r>
      <w:r w:rsidR="002446BC">
        <w:rPr>
          <w:rFonts w:ascii="Verdana" w:hAnsi="Verdana"/>
          <w:sz w:val="24"/>
          <w:szCs w:val="24"/>
        </w:rPr>
        <w:t>sus</w:t>
      </w:r>
      <w:r>
        <w:rPr>
          <w:rFonts w:ascii="Verdana" w:hAnsi="Verdana"/>
          <w:sz w:val="24"/>
          <w:szCs w:val="24"/>
        </w:rPr>
        <w:t xml:space="preserve"> </w:t>
      </w:r>
      <w:r w:rsidR="002446BC">
        <w:rPr>
          <w:rFonts w:ascii="Verdana" w:hAnsi="Verdana"/>
          <w:sz w:val="24"/>
          <w:szCs w:val="24"/>
        </w:rPr>
        <w:t>E</w:t>
      </w:r>
      <w:r w:rsidRPr="007B1DB1">
        <w:rPr>
          <w:rFonts w:ascii="Verdana" w:hAnsi="Verdana"/>
          <w:sz w:val="24"/>
          <w:szCs w:val="24"/>
        </w:rPr>
        <w:t>statuto</w:t>
      </w:r>
      <w:r w:rsidR="002446BC">
        <w:rPr>
          <w:rFonts w:ascii="Verdana" w:hAnsi="Verdana"/>
          <w:sz w:val="24"/>
          <w:szCs w:val="24"/>
        </w:rPr>
        <w:t>s</w:t>
      </w:r>
      <w:r w:rsidRPr="007B1DB1">
        <w:rPr>
          <w:rFonts w:ascii="Verdana" w:hAnsi="Verdana"/>
          <w:sz w:val="24"/>
          <w:szCs w:val="24"/>
        </w:rPr>
        <w:t>. La reunión se</w:t>
      </w:r>
      <w:r>
        <w:rPr>
          <w:rFonts w:ascii="Verdana" w:hAnsi="Verdana"/>
          <w:sz w:val="24"/>
          <w:szCs w:val="24"/>
        </w:rPr>
        <w:t xml:space="preserve"> </w:t>
      </w:r>
      <w:r w:rsidRPr="007B1DB1">
        <w:rPr>
          <w:rFonts w:ascii="Verdana" w:hAnsi="Verdana"/>
          <w:sz w:val="24"/>
          <w:szCs w:val="24"/>
        </w:rPr>
        <w:t xml:space="preserve">celebra con la asistencia de </w:t>
      </w:r>
      <w:r w:rsidR="00C755BF">
        <w:rPr>
          <w:rFonts w:ascii="Verdana" w:hAnsi="Verdana"/>
          <w:sz w:val="24"/>
          <w:szCs w:val="24"/>
        </w:rPr>
        <w:t>42 a</w:t>
      </w:r>
      <w:r w:rsidRPr="007B1DB1">
        <w:rPr>
          <w:rFonts w:ascii="Verdana" w:hAnsi="Verdana"/>
          <w:sz w:val="24"/>
          <w:szCs w:val="24"/>
        </w:rPr>
        <w:t>sociados</w:t>
      </w:r>
      <w:r w:rsidR="00C755BF">
        <w:rPr>
          <w:rFonts w:ascii="Verdana" w:hAnsi="Verdana"/>
          <w:sz w:val="24"/>
          <w:szCs w:val="24"/>
        </w:rPr>
        <w:t>, entre</w:t>
      </w:r>
      <w:r w:rsidRPr="007B1DB1">
        <w:rPr>
          <w:rFonts w:ascii="Verdana" w:hAnsi="Verdana"/>
          <w:sz w:val="24"/>
          <w:szCs w:val="24"/>
        </w:rPr>
        <w:t xml:space="preserve"> presentes</w:t>
      </w:r>
      <w:r w:rsidR="00C755BF">
        <w:rPr>
          <w:rFonts w:ascii="Verdana" w:hAnsi="Verdana"/>
          <w:sz w:val="24"/>
          <w:szCs w:val="24"/>
        </w:rPr>
        <w:t xml:space="preserve"> (38)</w:t>
      </w:r>
      <w:r w:rsidRPr="007B1DB1">
        <w:rPr>
          <w:rFonts w:ascii="Verdana" w:hAnsi="Verdana"/>
          <w:sz w:val="24"/>
          <w:szCs w:val="24"/>
        </w:rPr>
        <w:t xml:space="preserve"> </w:t>
      </w:r>
      <w:r>
        <w:rPr>
          <w:rFonts w:ascii="Verdana" w:hAnsi="Verdana"/>
          <w:sz w:val="24"/>
          <w:szCs w:val="24"/>
        </w:rPr>
        <w:t>y</w:t>
      </w:r>
      <w:r w:rsidRPr="007B1DB1">
        <w:rPr>
          <w:rFonts w:ascii="Verdana" w:hAnsi="Verdana"/>
          <w:sz w:val="24"/>
          <w:szCs w:val="24"/>
        </w:rPr>
        <w:t xml:space="preserve"> representados</w:t>
      </w:r>
      <w:r w:rsidR="00C17F5A">
        <w:rPr>
          <w:rFonts w:ascii="Verdana" w:hAnsi="Verdana"/>
          <w:sz w:val="24"/>
          <w:szCs w:val="24"/>
        </w:rPr>
        <w:t xml:space="preserve"> (</w:t>
      </w:r>
      <w:r w:rsidR="00C755BF">
        <w:rPr>
          <w:rFonts w:ascii="Verdana" w:hAnsi="Verdana"/>
          <w:sz w:val="24"/>
          <w:szCs w:val="24"/>
        </w:rPr>
        <w:t>4</w:t>
      </w:r>
      <w:r w:rsidR="00C17F5A">
        <w:rPr>
          <w:rFonts w:ascii="Verdana" w:hAnsi="Verdana"/>
          <w:sz w:val="24"/>
          <w:szCs w:val="24"/>
        </w:rPr>
        <w:t>)</w:t>
      </w:r>
      <w:r w:rsidRPr="007B1DB1">
        <w:rPr>
          <w:rFonts w:ascii="Verdana" w:hAnsi="Verdana"/>
          <w:sz w:val="24"/>
          <w:szCs w:val="24"/>
        </w:rPr>
        <w:t xml:space="preserve">, </w:t>
      </w:r>
      <w:r>
        <w:rPr>
          <w:rFonts w:ascii="Verdana" w:hAnsi="Verdana"/>
          <w:sz w:val="24"/>
          <w:szCs w:val="24"/>
        </w:rPr>
        <w:t>l</w:t>
      </w:r>
      <w:r w:rsidRPr="007B1DB1">
        <w:rPr>
          <w:rFonts w:ascii="Verdana" w:hAnsi="Verdana"/>
          <w:sz w:val="24"/>
          <w:szCs w:val="24"/>
        </w:rPr>
        <w:t>o que supone el</w:t>
      </w:r>
      <w:r>
        <w:rPr>
          <w:rFonts w:ascii="Verdana" w:hAnsi="Verdana"/>
          <w:sz w:val="24"/>
          <w:szCs w:val="24"/>
        </w:rPr>
        <w:t xml:space="preserve"> </w:t>
      </w:r>
      <w:r w:rsidR="00C755BF">
        <w:rPr>
          <w:rFonts w:ascii="Verdana" w:hAnsi="Verdana"/>
          <w:sz w:val="24"/>
          <w:szCs w:val="24"/>
        </w:rPr>
        <w:t>6’95</w:t>
      </w:r>
      <w:r w:rsidR="00C17F5A">
        <w:rPr>
          <w:rFonts w:ascii="Verdana" w:hAnsi="Verdana"/>
          <w:sz w:val="24"/>
          <w:szCs w:val="24"/>
        </w:rPr>
        <w:t>%</w:t>
      </w:r>
      <w:r>
        <w:rPr>
          <w:rFonts w:ascii="Verdana" w:hAnsi="Verdana"/>
          <w:sz w:val="24"/>
          <w:szCs w:val="24"/>
        </w:rPr>
        <w:t xml:space="preserve"> </w:t>
      </w:r>
      <w:r w:rsidRPr="007B1DB1">
        <w:rPr>
          <w:rFonts w:ascii="Verdana" w:hAnsi="Verdana"/>
          <w:sz w:val="24"/>
          <w:szCs w:val="24"/>
        </w:rPr>
        <w:t>de la base asociativa, al objeto de debatir los distintos puntos que conforman el</w:t>
      </w:r>
      <w:r>
        <w:rPr>
          <w:rFonts w:ascii="Verdana" w:hAnsi="Verdana"/>
          <w:sz w:val="24"/>
          <w:szCs w:val="24"/>
        </w:rPr>
        <w:t xml:space="preserve"> </w:t>
      </w:r>
      <w:r w:rsidRPr="007B1DB1">
        <w:rPr>
          <w:rFonts w:ascii="Verdana" w:hAnsi="Verdana"/>
          <w:sz w:val="24"/>
          <w:szCs w:val="24"/>
        </w:rPr>
        <w:t>siguiente</w:t>
      </w:r>
      <w:r>
        <w:rPr>
          <w:rFonts w:ascii="Verdana" w:hAnsi="Verdana"/>
          <w:sz w:val="24"/>
          <w:szCs w:val="24"/>
        </w:rPr>
        <w:t xml:space="preserve"> </w:t>
      </w:r>
    </w:p>
    <w:p w:rsidR="007B1DB1" w:rsidRPr="007B1DB1" w:rsidRDefault="007B1DB1" w:rsidP="007B1DB1">
      <w:pPr>
        <w:spacing w:after="120"/>
        <w:rPr>
          <w:rFonts w:ascii="Verdana" w:hAnsi="Verdana"/>
          <w:b/>
          <w:sz w:val="24"/>
          <w:szCs w:val="24"/>
          <w:u w:val="single"/>
        </w:rPr>
      </w:pPr>
      <w:r w:rsidRPr="007B1DB1">
        <w:rPr>
          <w:rFonts w:ascii="Verdana" w:hAnsi="Verdana"/>
          <w:b/>
          <w:sz w:val="24"/>
          <w:szCs w:val="24"/>
          <w:u w:val="single"/>
        </w:rPr>
        <w:t>Orden del Día</w:t>
      </w:r>
    </w:p>
    <w:p w:rsidR="007B1DB1" w:rsidRPr="007B1DB1" w:rsidRDefault="007B1DB1" w:rsidP="005B377E">
      <w:pPr>
        <w:pStyle w:val="Prrafodelista"/>
        <w:numPr>
          <w:ilvl w:val="0"/>
          <w:numId w:val="4"/>
        </w:numPr>
        <w:spacing w:after="120" w:line="360" w:lineRule="auto"/>
        <w:rPr>
          <w:rFonts w:ascii="Verdana" w:hAnsi="Verdana"/>
          <w:sz w:val="24"/>
          <w:szCs w:val="24"/>
        </w:rPr>
      </w:pPr>
      <w:r w:rsidRPr="007B1DB1">
        <w:rPr>
          <w:rFonts w:ascii="Verdana" w:hAnsi="Verdana"/>
          <w:sz w:val="24"/>
          <w:szCs w:val="24"/>
        </w:rPr>
        <w:t>Informe de gestión. Memoria de actividades de 201</w:t>
      </w:r>
      <w:r w:rsidR="002446BC">
        <w:rPr>
          <w:rFonts w:ascii="Verdana" w:hAnsi="Verdana"/>
          <w:sz w:val="24"/>
          <w:szCs w:val="24"/>
        </w:rPr>
        <w:t>7</w:t>
      </w:r>
      <w:r w:rsidRPr="007B1DB1">
        <w:rPr>
          <w:rFonts w:ascii="Verdana" w:hAnsi="Verdana"/>
          <w:sz w:val="24"/>
          <w:szCs w:val="24"/>
        </w:rPr>
        <w:t>.</w:t>
      </w:r>
    </w:p>
    <w:p w:rsidR="007B1DB1" w:rsidRPr="002446BC" w:rsidRDefault="007B1DB1" w:rsidP="002446BC">
      <w:pPr>
        <w:pStyle w:val="Prrafodelista"/>
        <w:numPr>
          <w:ilvl w:val="0"/>
          <w:numId w:val="4"/>
        </w:numPr>
        <w:spacing w:after="120" w:line="360" w:lineRule="auto"/>
        <w:rPr>
          <w:rFonts w:ascii="Verdana" w:hAnsi="Verdana"/>
          <w:sz w:val="24"/>
          <w:szCs w:val="24"/>
        </w:rPr>
      </w:pPr>
      <w:r w:rsidRPr="007B1DB1">
        <w:rPr>
          <w:rFonts w:ascii="Verdana" w:hAnsi="Verdana"/>
          <w:sz w:val="24"/>
          <w:szCs w:val="24"/>
        </w:rPr>
        <w:t>Estado de cuentas y seguimiento presupuesto 201</w:t>
      </w:r>
      <w:r w:rsidR="002446BC">
        <w:rPr>
          <w:rFonts w:ascii="Verdana" w:hAnsi="Verdana"/>
          <w:sz w:val="24"/>
          <w:szCs w:val="24"/>
        </w:rPr>
        <w:t>7</w:t>
      </w:r>
    </w:p>
    <w:p w:rsidR="007B1DB1" w:rsidRPr="007B1DB1" w:rsidRDefault="007B1DB1" w:rsidP="005B377E">
      <w:pPr>
        <w:pStyle w:val="Prrafodelista"/>
        <w:numPr>
          <w:ilvl w:val="0"/>
          <w:numId w:val="4"/>
        </w:numPr>
        <w:spacing w:after="120" w:line="360" w:lineRule="auto"/>
        <w:rPr>
          <w:rFonts w:ascii="Verdana" w:hAnsi="Verdana"/>
          <w:sz w:val="24"/>
          <w:szCs w:val="24"/>
        </w:rPr>
      </w:pPr>
      <w:r w:rsidRPr="007B1DB1">
        <w:rPr>
          <w:rFonts w:ascii="Verdana" w:hAnsi="Verdana"/>
          <w:sz w:val="24"/>
          <w:szCs w:val="24"/>
        </w:rPr>
        <w:t>Renovación de cargos de la Junta Directiva.</w:t>
      </w:r>
    </w:p>
    <w:p w:rsidR="007B1DB1" w:rsidRPr="007B1DB1" w:rsidRDefault="007B1DB1" w:rsidP="005B377E">
      <w:pPr>
        <w:pStyle w:val="Prrafodelista"/>
        <w:numPr>
          <w:ilvl w:val="0"/>
          <w:numId w:val="4"/>
        </w:numPr>
        <w:spacing w:after="120" w:line="360" w:lineRule="auto"/>
        <w:rPr>
          <w:rFonts w:ascii="Verdana" w:hAnsi="Verdana"/>
          <w:sz w:val="24"/>
          <w:szCs w:val="24"/>
        </w:rPr>
      </w:pPr>
      <w:r w:rsidRPr="007B1DB1">
        <w:rPr>
          <w:rFonts w:ascii="Verdana" w:hAnsi="Verdana"/>
          <w:sz w:val="24"/>
          <w:szCs w:val="24"/>
        </w:rPr>
        <w:t>Plan de actuación y presupuesto 201</w:t>
      </w:r>
      <w:r w:rsidR="002446BC">
        <w:rPr>
          <w:rFonts w:ascii="Verdana" w:hAnsi="Verdana"/>
          <w:sz w:val="24"/>
          <w:szCs w:val="24"/>
        </w:rPr>
        <w:t>8</w:t>
      </w:r>
      <w:r w:rsidRPr="007B1DB1">
        <w:rPr>
          <w:rFonts w:ascii="Verdana" w:hAnsi="Verdana"/>
          <w:sz w:val="24"/>
          <w:szCs w:val="24"/>
        </w:rPr>
        <w:t>.</w:t>
      </w:r>
    </w:p>
    <w:p w:rsidR="007B1DB1" w:rsidRPr="007B1DB1" w:rsidRDefault="007B1DB1" w:rsidP="005B377E">
      <w:pPr>
        <w:pStyle w:val="Prrafodelista"/>
        <w:numPr>
          <w:ilvl w:val="0"/>
          <w:numId w:val="4"/>
        </w:numPr>
        <w:spacing w:after="120" w:line="360" w:lineRule="auto"/>
        <w:rPr>
          <w:rFonts w:ascii="Verdana" w:hAnsi="Verdana"/>
          <w:sz w:val="24"/>
          <w:szCs w:val="24"/>
        </w:rPr>
      </w:pPr>
      <w:r w:rsidRPr="007B1DB1">
        <w:rPr>
          <w:rFonts w:ascii="Verdana" w:hAnsi="Verdana"/>
          <w:sz w:val="24"/>
          <w:szCs w:val="24"/>
        </w:rPr>
        <w:t>Ruegos y preguntas.</w:t>
      </w:r>
    </w:p>
    <w:p w:rsidR="007B1DB1" w:rsidRPr="007B1DB1" w:rsidRDefault="007B1DB1" w:rsidP="005B377E">
      <w:pPr>
        <w:pStyle w:val="Prrafodelista"/>
        <w:numPr>
          <w:ilvl w:val="0"/>
          <w:numId w:val="4"/>
        </w:numPr>
        <w:spacing w:after="120" w:line="360" w:lineRule="auto"/>
        <w:rPr>
          <w:rFonts w:ascii="Verdana" w:hAnsi="Verdana"/>
          <w:sz w:val="24"/>
          <w:szCs w:val="24"/>
        </w:rPr>
      </w:pPr>
      <w:r w:rsidRPr="007B1DB1">
        <w:rPr>
          <w:rFonts w:ascii="Verdana" w:hAnsi="Verdana"/>
          <w:sz w:val="24"/>
          <w:szCs w:val="24"/>
        </w:rPr>
        <w:t>Aprobación del acta de la sesión.</w:t>
      </w:r>
    </w:p>
    <w:p w:rsidR="007B1DB1" w:rsidRDefault="007B1DB1" w:rsidP="005B377E">
      <w:pPr>
        <w:spacing w:after="120"/>
        <w:jc w:val="both"/>
        <w:rPr>
          <w:rFonts w:ascii="Verdana" w:hAnsi="Verdana"/>
          <w:sz w:val="24"/>
          <w:szCs w:val="24"/>
        </w:rPr>
      </w:pPr>
      <w:r w:rsidRPr="007B1DB1">
        <w:rPr>
          <w:rFonts w:ascii="Verdana" w:hAnsi="Verdana"/>
          <w:sz w:val="24"/>
          <w:szCs w:val="24"/>
        </w:rPr>
        <w:t>Tras la declaración de quedar válidamente constituida la Asamblea y proceder a la</w:t>
      </w:r>
      <w:r w:rsidR="00417BE5">
        <w:rPr>
          <w:rFonts w:ascii="Verdana" w:hAnsi="Verdana"/>
          <w:sz w:val="24"/>
          <w:szCs w:val="24"/>
        </w:rPr>
        <w:t xml:space="preserve"> </w:t>
      </w:r>
      <w:r w:rsidRPr="007B1DB1">
        <w:rPr>
          <w:rFonts w:ascii="Verdana" w:hAnsi="Verdana"/>
          <w:sz w:val="24"/>
          <w:szCs w:val="24"/>
        </w:rPr>
        <w:t xml:space="preserve">apertura de la sesión por parte de D. </w:t>
      </w:r>
      <w:r w:rsidR="00417BE5">
        <w:rPr>
          <w:rFonts w:ascii="Verdana" w:hAnsi="Verdana"/>
          <w:sz w:val="24"/>
          <w:szCs w:val="24"/>
        </w:rPr>
        <w:t>Enrique Vidal Bataller</w:t>
      </w:r>
      <w:r w:rsidRPr="007B1DB1">
        <w:rPr>
          <w:rFonts w:ascii="Verdana" w:hAnsi="Verdana"/>
          <w:sz w:val="24"/>
          <w:szCs w:val="24"/>
        </w:rPr>
        <w:t>, en su condición</w:t>
      </w:r>
      <w:r w:rsidR="00417BE5">
        <w:rPr>
          <w:rFonts w:ascii="Verdana" w:hAnsi="Verdana"/>
          <w:sz w:val="24"/>
          <w:szCs w:val="24"/>
        </w:rPr>
        <w:t xml:space="preserve"> </w:t>
      </w:r>
      <w:proofErr w:type="gramStart"/>
      <w:r w:rsidRPr="007B1DB1">
        <w:rPr>
          <w:rFonts w:ascii="Verdana" w:hAnsi="Verdana"/>
          <w:sz w:val="24"/>
          <w:szCs w:val="24"/>
        </w:rPr>
        <w:t>Presidente</w:t>
      </w:r>
      <w:proofErr w:type="gramEnd"/>
      <w:r w:rsidRPr="007B1DB1">
        <w:rPr>
          <w:rFonts w:ascii="Verdana" w:hAnsi="Verdana"/>
          <w:sz w:val="24"/>
          <w:szCs w:val="24"/>
        </w:rPr>
        <w:t xml:space="preserve"> de esta Asociación, tiene lugar por parte de D. </w:t>
      </w:r>
      <w:r w:rsidR="002446BC">
        <w:rPr>
          <w:rFonts w:ascii="Verdana" w:hAnsi="Verdana"/>
          <w:sz w:val="24"/>
          <w:szCs w:val="24"/>
        </w:rPr>
        <w:t xml:space="preserve">Carlos Catalá </w:t>
      </w:r>
      <w:proofErr w:type="spellStart"/>
      <w:r w:rsidR="002446BC">
        <w:rPr>
          <w:rFonts w:ascii="Verdana" w:hAnsi="Verdana"/>
          <w:sz w:val="24"/>
          <w:szCs w:val="24"/>
        </w:rPr>
        <w:t>Mossi</w:t>
      </w:r>
      <w:proofErr w:type="spellEnd"/>
      <w:r w:rsidRPr="007B1DB1">
        <w:rPr>
          <w:rFonts w:ascii="Verdana" w:hAnsi="Verdana"/>
          <w:sz w:val="24"/>
          <w:szCs w:val="24"/>
        </w:rPr>
        <w:t>,</w:t>
      </w:r>
      <w:r w:rsidR="00417BE5">
        <w:rPr>
          <w:rFonts w:ascii="Verdana" w:hAnsi="Verdana"/>
          <w:sz w:val="24"/>
          <w:szCs w:val="24"/>
        </w:rPr>
        <w:t xml:space="preserve"> </w:t>
      </w:r>
      <w:r w:rsidRPr="007B1DB1">
        <w:rPr>
          <w:rFonts w:ascii="Verdana" w:hAnsi="Verdana"/>
          <w:sz w:val="24"/>
          <w:szCs w:val="24"/>
        </w:rPr>
        <w:t>Secretario de la Asociación, la lectura del orden del día.</w:t>
      </w:r>
    </w:p>
    <w:p w:rsidR="007B1DB1" w:rsidRPr="007B1DB1" w:rsidRDefault="007B1DB1" w:rsidP="005B377E">
      <w:pPr>
        <w:spacing w:after="120"/>
        <w:jc w:val="both"/>
        <w:rPr>
          <w:rFonts w:ascii="Verdana" w:hAnsi="Verdana"/>
          <w:sz w:val="24"/>
          <w:szCs w:val="24"/>
        </w:rPr>
      </w:pPr>
      <w:r w:rsidRPr="007B1DB1">
        <w:rPr>
          <w:rFonts w:ascii="Verdana" w:hAnsi="Verdana"/>
          <w:sz w:val="24"/>
          <w:szCs w:val="24"/>
        </w:rPr>
        <w:t>Seguidamente el Presidente procede a informar de la gestión de la Asociación y de la</w:t>
      </w:r>
      <w:r w:rsidR="00417BE5">
        <w:rPr>
          <w:rFonts w:ascii="Verdana" w:hAnsi="Verdana"/>
          <w:sz w:val="24"/>
          <w:szCs w:val="24"/>
        </w:rPr>
        <w:t xml:space="preserve"> </w:t>
      </w:r>
      <w:r w:rsidRPr="007B1DB1">
        <w:rPr>
          <w:rFonts w:ascii="Verdana" w:hAnsi="Verdana"/>
          <w:sz w:val="24"/>
          <w:szCs w:val="24"/>
        </w:rPr>
        <w:t>Memoria de actividades de 201</w:t>
      </w:r>
      <w:r w:rsidR="002446BC">
        <w:rPr>
          <w:rFonts w:ascii="Verdana" w:hAnsi="Verdana"/>
          <w:sz w:val="24"/>
          <w:szCs w:val="24"/>
        </w:rPr>
        <w:t>7</w:t>
      </w:r>
      <w:r w:rsidRPr="007B1DB1">
        <w:rPr>
          <w:rFonts w:ascii="Verdana" w:hAnsi="Verdana"/>
          <w:sz w:val="24"/>
          <w:szCs w:val="24"/>
        </w:rPr>
        <w:t xml:space="preserve"> apoyándose en una presentación,</w:t>
      </w:r>
      <w:r w:rsidR="00417BE5">
        <w:rPr>
          <w:rFonts w:ascii="Verdana" w:hAnsi="Verdana"/>
          <w:sz w:val="24"/>
          <w:szCs w:val="24"/>
        </w:rPr>
        <w:t xml:space="preserve"> </w:t>
      </w:r>
      <w:r w:rsidRPr="007B1DB1">
        <w:rPr>
          <w:rFonts w:ascii="Verdana" w:hAnsi="Verdana"/>
          <w:sz w:val="24"/>
          <w:szCs w:val="24"/>
        </w:rPr>
        <w:t>destacando las</w:t>
      </w:r>
      <w:r w:rsidR="00417BE5">
        <w:rPr>
          <w:rFonts w:ascii="Verdana" w:hAnsi="Verdana"/>
          <w:sz w:val="24"/>
          <w:szCs w:val="24"/>
        </w:rPr>
        <w:t xml:space="preserve"> </w:t>
      </w:r>
      <w:r w:rsidRPr="007B1DB1">
        <w:rPr>
          <w:rFonts w:ascii="Verdana" w:hAnsi="Verdana"/>
          <w:sz w:val="24"/>
          <w:szCs w:val="24"/>
        </w:rPr>
        <w:t>altas y bajas de socios y su distribución por colectivos y residencia, las estadísticas de la</w:t>
      </w:r>
      <w:r w:rsidR="00417BE5">
        <w:rPr>
          <w:rFonts w:ascii="Verdana" w:hAnsi="Verdana"/>
          <w:sz w:val="24"/>
          <w:szCs w:val="24"/>
        </w:rPr>
        <w:t xml:space="preserve"> </w:t>
      </w:r>
      <w:r w:rsidRPr="007B1DB1">
        <w:rPr>
          <w:rFonts w:ascii="Verdana" w:hAnsi="Verdana"/>
          <w:sz w:val="24"/>
          <w:szCs w:val="24"/>
        </w:rPr>
        <w:t>web</w:t>
      </w:r>
      <w:r w:rsidR="00417BE5">
        <w:rPr>
          <w:rFonts w:ascii="Verdana" w:hAnsi="Verdana"/>
          <w:sz w:val="24"/>
          <w:szCs w:val="24"/>
        </w:rPr>
        <w:t>,</w:t>
      </w:r>
      <w:r w:rsidRPr="007B1DB1">
        <w:rPr>
          <w:rFonts w:ascii="Verdana" w:hAnsi="Verdana"/>
          <w:sz w:val="24"/>
          <w:szCs w:val="24"/>
        </w:rPr>
        <w:t xml:space="preserve"> </w:t>
      </w:r>
      <w:r w:rsidR="00417BE5">
        <w:rPr>
          <w:rFonts w:ascii="Verdana" w:hAnsi="Verdana"/>
          <w:sz w:val="24"/>
          <w:szCs w:val="24"/>
        </w:rPr>
        <w:t xml:space="preserve">reiterando </w:t>
      </w:r>
      <w:r w:rsidRPr="007B1DB1">
        <w:rPr>
          <w:rFonts w:ascii="Verdana" w:hAnsi="Verdana"/>
          <w:sz w:val="24"/>
          <w:szCs w:val="24"/>
        </w:rPr>
        <w:t xml:space="preserve">la </w:t>
      </w:r>
      <w:r w:rsidR="00417BE5">
        <w:rPr>
          <w:rFonts w:ascii="Verdana" w:hAnsi="Verdana"/>
          <w:sz w:val="24"/>
          <w:szCs w:val="24"/>
        </w:rPr>
        <w:t xml:space="preserve">importancia de continuar participando </w:t>
      </w:r>
      <w:r w:rsidR="005B377E">
        <w:rPr>
          <w:rFonts w:ascii="Verdana" w:hAnsi="Verdana"/>
          <w:sz w:val="24"/>
          <w:szCs w:val="24"/>
        </w:rPr>
        <w:t>en la misma como</w:t>
      </w:r>
      <w:r w:rsidR="00417BE5">
        <w:rPr>
          <w:rFonts w:ascii="Verdana" w:hAnsi="Verdana"/>
          <w:sz w:val="24"/>
          <w:szCs w:val="24"/>
        </w:rPr>
        <w:t xml:space="preserve"> nexo de unión entre los asociados; destacando a continuación </w:t>
      </w:r>
      <w:r w:rsidR="005B377E" w:rsidRPr="007B1DB1">
        <w:rPr>
          <w:rFonts w:ascii="Verdana" w:hAnsi="Verdana"/>
          <w:sz w:val="24"/>
          <w:szCs w:val="24"/>
        </w:rPr>
        <w:t xml:space="preserve">la </w:t>
      </w:r>
      <w:r w:rsidR="005B377E">
        <w:rPr>
          <w:rFonts w:ascii="Verdana" w:hAnsi="Verdana"/>
          <w:sz w:val="24"/>
          <w:szCs w:val="24"/>
        </w:rPr>
        <w:t xml:space="preserve">significativa </w:t>
      </w:r>
      <w:r w:rsidR="005B377E" w:rsidRPr="007B1DB1">
        <w:rPr>
          <w:rFonts w:ascii="Verdana" w:hAnsi="Verdana"/>
          <w:sz w:val="24"/>
          <w:szCs w:val="24"/>
        </w:rPr>
        <w:t>participación de los socios en los</w:t>
      </w:r>
      <w:r w:rsidR="005B377E">
        <w:rPr>
          <w:rFonts w:ascii="Verdana" w:hAnsi="Verdana"/>
          <w:sz w:val="24"/>
          <w:szCs w:val="24"/>
        </w:rPr>
        <w:t xml:space="preserve"> distintos </w:t>
      </w:r>
      <w:r w:rsidR="005B377E" w:rsidRPr="007B1DB1">
        <w:rPr>
          <w:rFonts w:ascii="Verdana" w:hAnsi="Verdana"/>
          <w:sz w:val="24"/>
          <w:szCs w:val="24"/>
        </w:rPr>
        <w:t>espectáculos y excursiones organizadas por el Grupo Cultural</w:t>
      </w:r>
      <w:r w:rsidR="005B377E">
        <w:rPr>
          <w:rFonts w:ascii="Verdana" w:hAnsi="Verdana"/>
          <w:sz w:val="24"/>
          <w:szCs w:val="24"/>
        </w:rPr>
        <w:t xml:space="preserve">; las actividades realizadas por </w:t>
      </w:r>
      <w:r w:rsidR="00417BE5">
        <w:rPr>
          <w:rFonts w:ascii="Verdana" w:hAnsi="Verdana"/>
          <w:sz w:val="24"/>
          <w:szCs w:val="24"/>
        </w:rPr>
        <w:t xml:space="preserve">el </w:t>
      </w:r>
      <w:r w:rsidR="00AA72E7">
        <w:rPr>
          <w:rFonts w:ascii="Verdana" w:hAnsi="Verdana"/>
          <w:sz w:val="24"/>
          <w:szCs w:val="24"/>
        </w:rPr>
        <w:t xml:space="preserve">Grupo de Fotografía,  el Club Gastronómico, el </w:t>
      </w:r>
      <w:r w:rsidRPr="007B1DB1">
        <w:rPr>
          <w:rFonts w:ascii="Verdana" w:hAnsi="Verdana"/>
          <w:sz w:val="24"/>
          <w:szCs w:val="24"/>
        </w:rPr>
        <w:t>Club de</w:t>
      </w:r>
      <w:r w:rsidR="00417BE5">
        <w:rPr>
          <w:rFonts w:ascii="Verdana" w:hAnsi="Verdana"/>
          <w:sz w:val="24"/>
          <w:szCs w:val="24"/>
        </w:rPr>
        <w:t xml:space="preserve"> </w:t>
      </w:r>
      <w:r w:rsidRPr="007B1DB1">
        <w:rPr>
          <w:rFonts w:ascii="Verdana" w:hAnsi="Verdana"/>
          <w:sz w:val="24"/>
          <w:szCs w:val="24"/>
        </w:rPr>
        <w:t>Inversores</w:t>
      </w:r>
      <w:r w:rsidR="00AA72E7">
        <w:rPr>
          <w:rFonts w:ascii="Verdana" w:hAnsi="Verdana"/>
          <w:sz w:val="24"/>
          <w:szCs w:val="24"/>
        </w:rPr>
        <w:t xml:space="preserve">, el Grupo Senderista y </w:t>
      </w:r>
      <w:proofErr w:type="spellStart"/>
      <w:r w:rsidR="00AA72E7">
        <w:rPr>
          <w:rFonts w:ascii="Verdana" w:hAnsi="Verdana"/>
          <w:sz w:val="24"/>
          <w:szCs w:val="24"/>
        </w:rPr>
        <w:t>Jubileres</w:t>
      </w:r>
      <w:proofErr w:type="spellEnd"/>
      <w:r w:rsidR="00AA72E7">
        <w:rPr>
          <w:rFonts w:ascii="Verdana" w:hAnsi="Verdana"/>
          <w:sz w:val="24"/>
          <w:szCs w:val="24"/>
        </w:rPr>
        <w:t xml:space="preserve"> Social</w:t>
      </w:r>
      <w:r w:rsidR="005B377E">
        <w:rPr>
          <w:rFonts w:ascii="Verdana" w:hAnsi="Verdana"/>
          <w:sz w:val="24"/>
          <w:szCs w:val="24"/>
        </w:rPr>
        <w:t>;</w:t>
      </w:r>
      <w:r w:rsidR="000C406D">
        <w:rPr>
          <w:rFonts w:ascii="Verdana" w:hAnsi="Verdana"/>
          <w:sz w:val="24"/>
          <w:szCs w:val="24"/>
        </w:rPr>
        <w:t xml:space="preserve"> </w:t>
      </w:r>
      <w:r w:rsidR="003F56D2">
        <w:rPr>
          <w:rFonts w:ascii="Verdana" w:hAnsi="Verdana"/>
          <w:sz w:val="24"/>
          <w:szCs w:val="24"/>
        </w:rPr>
        <w:t xml:space="preserve">también se informa sobre </w:t>
      </w:r>
      <w:r w:rsidR="000C406D">
        <w:rPr>
          <w:rFonts w:ascii="Verdana" w:hAnsi="Verdana"/>
          <w:sz w:val="24"/>
          <w:szCs w:val="24"/>
        </w:rPr>
        <w:t>los hitos más destacados del Montepío</w:t>
      </w:r>
      <w:r w:rsidR="003F56D2">
        <w:rPr>
          <w:rFonts w:ascii="Verdana" w:hAnsi="Verdana"/>
          <w:sz w:val="24"/>
          <w:szCs w:val="24"/>
        </w:rPr>
        <w:t>,</w:t>
      </w:r>
      <w:r w:rsidR="005B377E">
        <w:rPr>
          <w:rFonts w:ascii="Verdana" w:hAnsi="Verdana"/>
          <w:sz w:val="24"/>
          <w:szCs w:val="24"/>
        </w:rPr>
        <w:t xml:space="preserve"> así como del resto de </w:t>
      </w:r>
      <w:r w:rsidRPr="007B1DB1">
        <w:rPr>
          <w:rFonts w:ascii="Verdana" w:hAnsi="Verdana"/>
          <w:sz w:val="24"/>
          <w:szCs w:val="24"/>
        </w:rPr>
        <w:t>actividades realizadas.</w:t>
      </w:r>
    </w:p>
    <w:p w:rsidR="003F56D2" w:rsidRPr="007B1DB1" w:rsidRDefault="00C755BF" w:rsidP="002C08D1">
      <w:pPr>
        <w:spacing w:after="120"/>
        <w:jc w:val="both"/>
        <w:rPr>
          <w:rFonts w:ascii="Verdana" w:hAnsi="Verdana"/>
          <w:sz w:val="24"/>
          <w:szCs w:val="24"/>
        </w:rPr>
      </w:pPr>
      <w:r>
        <w:rPr>
          <w:rFonts w:ascii="Verdana" w:hAnsi="Verdana"/>
          <w:sz w:val="24"/>
          <w:szCs w:val="24"/>
        </w:rPr>
        <w:t xml:space="preserve">Por parte del Tesorero de la </w:t>
      </w:r>
      <w:r w:rsidR="00955E0C">
        <w:rPr>
          <w:rFonts w:ascii="Verdana" w:hAnsi="Verdana"/>
          <w:sz w:val="24"/>
          <w:szCs w:val="24"/>
        </w:rPr>
        <w:t>A</w:t>
      </w:r>
      <w:r>
        <w:rPr>
          <w:rFonts w:ascii="Verdana" w:hAnsi="Verdana"/>
          <w:sz w:val="24"/>
          <w:szCs w:val="24"/>
        </w:rPr>
        <w:t xml:space="preserve">sociación, D. Pere Baixauli Ridaura, se expuso el estado de cuentas de 2017 así como el seguimiento del presupuesto de 2017. </w:t>
      </w:r>
      <w:r w:rsidR="00A95574">
        <w:rPr>
          <w:rFonts w:ascii="Verdana" w:hAnsi="Verdana"/>
          <w:sz w:val="24"/>
          <w:szCs w:val="24"/>
        </w:rPr>
        <w:t>Examinados los mismos, se</w:t>
      </w:r>
      <w:r w:rsidR="007B1DB1" w:rsidRPr="007B1DB1">
        <w:rPr>
          <w:rFonts w:ascii="Verdana" w:hAnsi="Verdana"/>
          <w:sz w:val="24"/>
          <w:szCs w:val="24"/>
        </w:rPr>
        <w:t xml:space="preserve"> sometió a votación el </w:t>
      </w:r>
      <w:r w:rsidR="003F56D2">
        <w:rPr>
          <w:rFonts w:ascii="Verdana" w:hAnsi="Verdana"/>
          <w:sz w:val="24"/>
          <w:szCs w:val="24"/>
        </w:rPr>
        <w:t>“</w:t>
      </w:r>
      <w:r w:rsidR="007B1DB1" w:rsidRPr="007B1DB1">
        <w:rPr>
          <w:rFonts w:ascii="Verdana" w:hAnsi="Verdana"/>
          <w:sz w:val="24"/>
          <w:szCs w:val="24"/>
        </w:rPr>
        <w:t>Informe de gestión y la</w:t>
      </w:r>
      <w:r w:rsidR="003F56D2">
        <w:rPr>
          <w:rFonts w:ascii="Verdana" w:hAnsi="Verdana"/>
          <w:sz w:val="24"/>
          <w:szCs w:val="24"/>
        </w:rPr>
        <w:t xml:space="preserve"> </w:t>
      </w:r>
      <w:r w:rsidR="007B1DB1" w:rsidRPr="007B1DB1">
        <w:rPr>
          <w:rFonts w:ascii="Verdana" w:hAnsi="Verdana"/>
          <w:sz w:val="24"/>
          <w:szCs w:val="24"/>
        </w:rPr>
        <w:lastRenderedPageBreak/>
        <w:t>Memoria de actividades de 201</w:t>
      </w:r>
      <w:r w:rsidR="00AA72E7">
        <w:rPr>
          <w:rFonts w:ascii="Verdana" w:hAnsi="Verdana"/>
          <w:sz w:val="24"/>
          <w:szCs w:val="24"/>
        </w:rPr>
        <w:t>7</w:t>
      </w:r>
      <w:r w:rsidR="003F56D2">
        <w:rPr>
          <w:rFonts w:ascii="Verdana" w:hAnsi="Verdana"/>
          <w:sz w:val="24"/>
          <w:szCs w:val="24"/>
        </w:rPr>
        <w:t>”</w:t>
      </w:r>
      <w:r w:rsidR="007B1DB1" w:rsidRPr="007B1DB1">
        <w:rPr>
          <w:rFonts w:ascii="Verdana" w:hAnsi="Verdana"/>
          <w:sz w:val="24"/>
          <w:szCs w:val="24"/>
        </w:rPr>
        <w:t xml:space="preserve">, </w:t>
      </w:r>
      <w:r w:rsidR="003F56D2">
        <w:rPr>
          <w:rFonts w:ascii="Verdana" w:hAnsi="Verdana"/>
          <w:sz w:val="24"/>
          <w:szCs w:val="24"/>
        </w:rPr>
        <w:t xml:space="preserve">así como </w:t>
      </w:r>
      <w:r w:rsidR="003F56D2" w:rsidRPr="007B1DB1">
        <w:rPr>
          <w:rFonts w:ascii="Verdana" w:hAnsi="Verdana"/>
          <w:sz w:val="24"/>
          <w:szCs w:val="24"/>
        </w:rPr>
        <w:t xml:space="preserve">el </w:t>
      </w:r>
      <w:r w:rsidR="003F56D2">
        <w:rPr>
          <w:rFonts w:ascii="Verdana" w:hAnsi="Verdana"/>
          <w:sz w:val="24"/>
          <w:szCs w:val="24"/>
        </w:rPr>
        <w:t>“E</w:t>
      </w:r>
      <w:r w:rsidR="003F56D2" w:rsidRPr="007B1DB1">
        <w:rPr>
          <w:rFonts w:ascii="Verdana" w:hAnsi="Verdana"/>
          <w:sz w:val="24"/>
          <w:szCs w:val="24"/>
        </w:rPr>
        <w:t>stado de cuentas y el seguimiento</w:t>
      </w:r>
      <w:r w:rsidR="003F56D2">
        <w:rPr>
          <w:rFonts w:ascii="Verdana" w:hAnsi="Verdana"/>
          <w:sz w:val="24"/>
          <w:szCs w:val="24"/>
        </w:rPr>
        <w:t xml:space="preserve"> </w:t>
      </w:r>
      <w:r w:rsidR="003F56D2" w:rsidRPr="007B1DB1">
        <w:rPr>
          <w:rFonts w:ascii="Verdana" w:hAnsi="Verdana"/>
          <w:sz w:val="24"/>
          <w:szCs w:val="24"/>
        </w:rPr>
        <w:t>del presupuesto del ejercicio 201</w:t>
      </w:r>
      <w:r w:rsidR="00AA72E7">
        <w:rPr>
          <w:rFonts w:ascii="Verdana" w:hAnsi="Verdana"/>
          <w:sz w:val="24"/>
          <w:szCs w:val="24"/>
        </w:rPr>
        <w:t>7</w:t>
      </w:r>
      <w:r w:rsidR="003F56D2">
        <w:rPr>
          <w:rFonts w:ascii="Verdana" w:hAnsi="Verdana"/>
          <w:sz w:val="24"/>
          <w:szCs w:val="24"/>
        </w:rPr>
        <w:t>”</w:t>
      </w:r>
      <w:r w:rsidR="003F56D2" w:rsidRPr="007B1DB1">
        <w:rPr>
          <w:rFonts w:ascii="Verdana" w:hAnsi="Verdana"/>
          <w:sz w:val="24"/>
          <w:szCs w:val="24"/>
        </w:rPr>
        <w:t xml:space="preserve">, </w:t>
      </w:r>
      <w:r w:rsidR="003F56D2">
        <w:rPr>
          <w:rFonts w:ascii="Verdana" w:hAnsi="Verdana"/>
          <w:sz w:val="24"/>
          <w:szCs w:val="24"/>
        </w:rPr>
        <w:t xml:space="preserve">siendo </w:t>
      </w:r>
      <w:r w:rsidR="003F56D2" w:rsidRPr="00C755BF">
        <w:rPr>
          <w:rFonts w:ascii="Verdana" w:hAnsi="Verdana"/>
          <w:b/>
          <w:sz w:val="24"/>
          <w:szCs w:val="24"/>
        </w:rPr>
        <w:t>aprobad</w:t>
      </w:r>
      <w:r w:rsidR="00A95574">
        <w:rPr>
          <w:rFonts w:ascii="Verdana" w:hAnsi="Verdana"/>
          <w:b/>
          <w:sz w:val="24"/>
          <w:szCs w:val="24"/>
        </w:rPr>
        <w:t>o</w:t>
      </w:r>
      <w:r w:rsidR="003F56D2" w:rsidRPr="00C755BF">
        <w:rPr>
          <w:rFonts w:ascii="Verdana" w:hAnsi="Verdana"/>
          <w:b/>
          <w:sz w:val="24"/>
          <w:szCs w:val="24"/>
        </w:rPr>
        <w:t>s amb</w:t>
      </w:r>
      <w:r w:rsidRPr="00C755BF">
        <w:rPr>
          <w:rFonts w:ascii="Verdana" w:hAnsi="Verdana"/>
          <w:b/>
          <w:sz w:val="24"/>
          <w:szCs w:val="24"/>
        </w:rPr>
        <w:t>o</w:t>
      </w:r>
      <w:r w:rsidR="003F56D2" w:rsidRPr="00C755BF">
        <w:rPr>
          <w:rFonts w:ascii="Verdana" w:hAnsi="Verdana"/>
          <w:b/>
          <w:sz w:val="24"/>
          <w:szCs w:val="24"/>
        </w:rPr>
        <w:t>s por unanimidad</w:t>
      </w:r>
      <w:r w:rsidR="003F56D2" w:rsidRPr="007B1DB1">
        <w:rPr>
          <w:rFonts w:ascii="Verdana" w:hAnsi="Verdana"/>
          <w:sz w:val="24"/>
          <w:szCs w:val="24"/>
        </w:rPr>
        <w:t>.</w:t>
      </w:r>
    </w:p>
    <w:p w:rsidR="007B1DB1" w:rsidRPr="007B1DB1" w:rsidRDefault="003F56D2" w:rsidP="00733F20">
      <w:pPr>
        <w:spacing w:after="120"/>
        <w:jc w:val="both"/>
        <w:rPr>
          <w:rFonts w:ascii="Verdana" w:hAnsi="Verdana"/>
          <w:sz w:val="24"/>
          <w:szCs w:val="24"/>
        </w:rPr>
      </w:pPr>
      <w:r>
        <w:rPr>
          <w:rFonts w:ascii="Verdana" w:hAnsi="Verdana"/>
          <w:sz w:val="24"/>
          <w:szCs w:val="24"/>
        </w:rPr>
        <w:t>E</w:t>
      </w:r>
      <w:r w:rsidR="007B1DB1" w:rsidRPr="007B1DB1">
        <w:rPr>
          <w:rFonts w:ascii="Verdana" w:hAnsi="Verdana"/>
          <w:sz w:val="24"/>
          <w:szCs w:val="24"/>
        </w:rPr>
        <w:t xml:space="preserve">l </w:t>
      </w:r>
      <w:proofErr w:type="gramStart"/>
      <w:r w:rsidR="007B1DB1" w:rsidRPr="007B1DB1">
        <w:rPr>
          <w:rFonts w:ascii="Verdana" w:hAnsi="Verdana"/>
          <w:sz w:val="24"/>
          <w:szCs w:val="24"/>
        </w:rPr>
        <w:t>Presidente</w:t>
      </w:r>
      <w:proofErr w:type="gramEnd"/>
      <w:r w:rsidR="007B1DB1" w:rsidRPr="007B1DB1">
        <w:rPr>
          <w:rFonts w:ascii="Verdana" w:hAnsi="Verdana"/>
          <w:sz w:val="24"/>
          <w:szCs w:val="24"/>
        </w:rPr>
        <w:t xml:space="preserve"> </w:t>
      </w:r>
      <w:r w:rsidR="007F14B5">
        <w:rPr>
          <w:rFonts w:ascii="Verdana" w:hAnsi="Verdana"/>
          <w:sz w:val="24"/>
          <w:szCs w:val="24"/>
        </w:rPr>
        <w:t>i</w:t>
      </w:r>
      <w:r w:rsidR="007B1DB1" w:rsidRPr="007B1DB1">
        <w:rPr>
          <w:rFonts w:ascii="Verdana" w:hAnsi="Verdana"/>
          <w:sz w:val="24"/>
          <w:szCs w:val="24"/>
        </w:rPr>
        <w:t>nformó de la necesidad de renovar la mitad</w:t>
      </w:r>
      <w:r>
        <w:rPr>
          <w:rFonts w:ascii="Verdana" w:hAnsi="Verdana"/>
          <w:sz w:val="24"/>
          <w:szCs w:val="24"/>
        </w:rPr>
        <w:t xml:space="preserve"> </w:t>
      </w:r>
      <w:r w:rsidR="007B1DB1" w:rsidRPr="007B1DB1">
        <w:rPr>
          <w:rFonts w:ascii="Verdana" w:hAnsi="Verdana"/>
          <w:sz w:val="24"/>
          <w:szCs w:val="24"/>
        </w:rPr>
        <w:t xml:space="preserve">de </w:t>
      </w:r>
      <w:r>
        <w:rPr>
          <w:rFonts w:ascii="Verdana" w:hAnsi="Verdana"/>
          <w:sz w:val="24"/>
          <w:szCs w:val="24"/>
        </w:rPr>
        <w:t>l</w:t>
      </w:r>
      <w:r w:rsidR="007B1DB1" w:rsidRPr="007B1DB1">
        <w:rPr>
          <w:rFonts w:ascii="Verdana" w:hAnsi="Verdana"/>
          <w:sz w:val="24"/>
          <w:szCs w:val="24"/>
        </w:rPr>
        <w:t>a Junta Directiva por un mandato de dos años de duración, según establece el</w:t>
      </w:r>
      <w:r>
        <w:rPr>
          <w:rFonts w:ascii="Verdana" w:hAnsi="Verdana"/>
          <w:sz w:val="24"/>
          <w:szCs w:val="24"/>
        </w:rPr>
        <w:t xml:space="preserve"> </w:t>
      </w:r>
      <w:r w:rsidR="007B1DB1" w:rsidRPr="007B1DB1">
        <w:rPr>
          <w:rFonts w:ascii="Verdana" w:hAnsi="Verdana"/>
          <w:sz w:val="24"/>
          <w:szCs w:val="24"/>
        </w:rPr>
        <w:t>artículo 16</w:t>
      </w:r>
      <w:r>
        <w:rPr>
          <w:rFonts w:ascii="Verdana" w:hAnsi="Verdana"/>
          <w:sz w:val="24"/>
          <w:szCs w:val="24"/>
        </w:rPr>
        <w:t xml:space="preserve"> </w:t>
      </w:r>
      <w:r w:rsidR="007B1DB1" w:rsidRPr="007B1DB1">
        <w:rPr>
          <w:rFonts w:ascii="Verdana" w:hAnsi="Verdana"/>
          <w:sz w:val="24"/>
          <w:szCs w:val="24"/>
        </w:rPr>
        <w:t>de los Estatutos</w:t>
      </w:r>
      <w:r w:rsidR="00AA72E7">
        <w:rPr>
          <w:rFonts w:ascii="Verdana" w:hAnsi="Verdana"/>
          <w:sz w:val="24"/>
          <w:szCs w:val="24"/>
        </w:rPr>
        <w:t>. Dado que no se ha presentado ningún candidato nuevo</w:t>
      </w:r>
      <w:r w:rsidR="0032555A">
        <w:rPr>
          <w:rFonts w:ascii="Verdana" w:hAnsi="Verdana"/>
          <w:sz w:val="24"/>
          <w:szCs w:val="24"/>
        </w:rPr>
        <w:t>,</w:t>
      </w:r>
      <w:r w:rsidR="007B1DB1" w:rsidRPr="007B1DB1">
        <w:rPr>
          <w:rFonts w:ascii="Verdana" w:hAnsi="Verdana"/>
          <w:sz w:val="24"/>
          <w:szCs w:val="24"/>
        </w:rPr>
        <w:t xml:space="preserve"> los miembros de la Junta Directiva que cesan </w:t>
      </w:r>
      <w:r w:rsidR="00AA72E7">
        <w:rPr>
          <w:rFonts w:ascii="Verdana" w:hAnsi="Verdana"/>
          <w:sz w:val="24"/>
          <w:szCs w:val="24"/>
        </w:rPr>
        <w:t>y cuya renovación se propone p</w:t>
      </w:r>
      <w:r w:rsidR="007F14B5">
        <w:rPr>
          <w:rFonts w:ascii="Verdana" w:hAnsi="Verdana"/>
          <w:sz w:val="24"/>
          <w:szCs w:val="24"/>
        </w:rPr>
        <w:t>a</w:t>
      </w:r>
      <w:r w:rsidR="00AA72E7">
        <w:rPr>
          <w:rFonts w:ascii="Verdana" w:hAnsi="Verdana"/>
          <w:sz w:val="24"/>
          <w:szCs w:val="24"/>
        </w:rPr>
        <w:t>r</w:t>
      </w:r>
      <w:r w:rsidR="007F14B5">
        <w:rPr>
          <w:rFonts w:ascii="Verdana" w:hAnsi="Verdana"/>
          <w:sz w:val="24"/>
          <w:szCs w:val="24"/>
        </w:rPr>
        <w:t>a</w:t>
      </w:r>
      <w:r w:rsidR="00AA72E7">
        <w:rPr>
          <w:rFonts w:ascii="Verdana" w:hAnsi="Verdana"/>
          <w:sz w:val="24"/>
          <w:szCs w:val="24"/>
        </w:rPr>
        <w:t xml:space="preserve"> otro mandato de dos años </w:t>
      </w:r>
      <w:r w:rsidR="007B1DB1" w:rsidRPr="007B1DB1">
        <w:rPr>
          <w:rFonts w:ascii="Verdana" w:hAnsi="Verdana"/>
          <w:sz w:val="24"/>
          <w:szCs w:val="24"/>
        </w:rPr>
        <w:t>son:</w:t>
      </w:r>
    </w:p>
    <w:p w:rsidR="003F56D2" w:rsidRPr="002C08D1" w:rsidRDefault="00AA72E7" w:rsidP="00804602">
      <w:pPr>
        <w:pStyle w:val="Prrafodelista"/>
        <w:numPr>
          <w:ilvl w:val="0"/>
          <w:numId w:val="5"/>
        </w:numPr>
        <w:spacing w:after="120" w:line="240" w:lineRule="auto"/>
        <w:jc w:val="both"/>
        <w:rPr>
          <w:rFonts w:ascii="Verdana" w:hAnsi="Verdana"/>
          <w:sz w:val="24"/>
          <w:szCs w:val="24"/>
        </w:rPr>
      </w:pPr>
      <w:r>
        <w:rPr>
          <w:rFonts w:ascii="Verdana" w:hAnsi="Verdana"/>
          <w:sz w:val="24"/>
          <w:szCs w:val="24"/>
        </w:rPr>
        <w:t>Inmaculada Carmona Mena</w:t>
      </w:r>
    </w:p>
    <w:p w:rsidR="003F56D2" w:rsidRPr="002C08D1" w:rsidRDefault="00AA72E7" w:rsidP="00804602">
      <w:pPr>
        <w:pStyle w:val="Prrafodelista"/>
        <w:numPr>
          <w:ilvl w:val="0"/>
          <w:numId w:val="5"/>
        </w:numPr>
        <w:spacing w:after="120" w:line="240" w:lineRule="auto"/>
        <w:jc w:val="both"/>
        <w:rPr>
          <w:rFonts w:ascii="Verdana" w:hAnsi="Verdana"/>
          <w:sz w:val="24"/>
          <w:szCs w:val="24"/>
        </w:rPr>
      </w:pPr>
      <w:r>
        <w:rPr>
          <w:rFonts w:ascii="Verdana" w:hAnsi="Verdana"/>
          <w:sz w:val="24"/>
          <w:szCs w:val="24"/>
        </w:rPr>
        <w:t>José Valentín Díez Granell</w:t>
      </w:r>
    </w:p>
    <w:p w:rsidR="003F56D2" w:rsidRPr="002C08D1" w:rsidRDefault="003F56D2" w:rsidP="00804602">
      <w:pPr>
        <w:pStyle w:val="Prrafodelista"/>
        <w:numPr>
          <w:ilvl w:val="0"/>
          <w:numId w:val="5"/>
        </w:numPr>
        <w:spacing w:after="120" w:line="240" w:lineRule="auto"/>
        <w:jc w:val="both"/>
        <w:rPr>
          <w:rFonts w:ascii="Verdana" w:hAnsi="Verdana"/>
          <w:sz w:val="24"/>
          <w:szCs w:val="24"/>
        </w:rPr>
      </w:pPr>
      <w:r w:rsidRPr="002C08D1">
        <w:rPr>
          <w:rFonts w:ascii="Verdana" w:hAnsi="Verdana"/>
          <w:sz w:val="24"/>
          <w:szCs w:val="24"/>
        </w:rPr>
        <w:t>Ju</w:t>
      </w:r>
      <w:r w:rsidR="00AA72E7">
        <w:rPr>
          <w:rFonts w:ascii="Verdana" w:hAnsi="Verdana"/>
          <w:sz w:val="24"/>
          <w:szCs w:val="24"/>
        </w:rPr>
        <w:t>an Luis Fletes Vendrell</w:t>
      </w:r>
    </w:p>
    <w:p w:rsidR="003F56D2" w:rsidRPr="002C08D1" w:rsidRDefault="00AA72E7" w:rsidP="00804602">
      <w:pPr>
        <w:pStyle w:val="Prrafodelista"/>
        <w:numPr>
          <w:ilvl w:val="0"/>
          <w:numId w:val="5"/>
        </w:numPr>
        <w:spacing w:after="120" w:line="240" w:lineRule="auto"/>
        <w:jc w:val="both"/>
        <w:rPr>
          <w:rFonts w:ascii="Verdana" w:hAnsi="Verdana"/>
          <w:sz w:val="24"/>
          <w:szCs w:val="24"/>
        </w:rPr>
      </w:pPr>
      <w:r>
        <w:rPr>
          <w:rFonts w:ascii="Verdana" w:hAnsi="Verdana"/>
          <w:sz w:val="24"/>
          <w:szCs w:val="24"/>
        </w:rPr>
        <w:t>Jesús Martí-Belda Torres</w:t>
      </w:r>
    </w:p>
    <w:p w:rsidR="007B1DB1" w:rsidRPr="002C08D1" w:rsidRDefault="00AA72E7" w:rsidP="00804602">
      <w:pPr>
        <w:pStyle w:val="Prrafodelista"/>
        <w:numPr>
          <w:ilvl w:val="0"/>
          <w:numId w:val="5"/>
        </w:numPr>
        <w:spacing w:after="120" w:line="240" w:lineRule="auto"/>
        <w:jc w:val="both"/>
        <w:rPr>
          <w:rFonts w:ascii="Verdana" w:hAnsi="Verdana"/>
          <w:sz w:val="24"/>
          <w:szCs w:val="24"/>
        </w:rPr>
      </w:pPr>
      <w:r>
        <w:rPr>
          <w:rFonts w:ascii="Verdana" w:hAnsi="Verdana"/>
          <w:sz w:val="24"/>
          <w:szCs w:val="24"/>
        </w:rPr>
        <w:t xml:space="preserve">Rafael </w:t>
      </w:r>
      <w:proofErr w:type="spellStart"/>
      <w:r>
        <w:rPr>
          <w:rFonts w:ascii="Verdana" w:hAnsi="Verdana"/>
          <w:sz w:val="24"/>
          <w:szCs w:val="24"/>
        </w:rPr>
        <w:t>Síscar</w:t>
      </w:r>
      <w:proofErr w:type="spellEnd"/>
      <w:r>
        <w:rPr>
          <w:rFonts w:ascii="Verdana" w:hAnsi="Verdana"/>
          <w:sz w:val="24"/>
          <w:szCs w:val="24"/>
        </w:rPr>
        <w:t xml:space="preserve"> </w:t>
      </w:r>
      <w:proofErr w:type="spellStart"/>
      <w:r>
        <w:rPr>
          <w:rFonts w:ascii="Verdana" w:hAnsi="Verdana"/>
          <w:sz w:val="24"/>
          <w:szCs w:val="24"/>
        </w:rPr>
        <w:t>Quinzá</w:t>
      </w:r>
      <w:proofErr w:type="spellEnd"/>
    </w:p>
    <w:p w:rsidR="002C08D1" w:rsidRDefault="007B1DB1" w:rsidP="00733F20">
      <w:pPr>
        <w:spacing w:after="120"/>
        <w:jc w:val="both"/>
        <w:rPr>
          <w:rFonts w:ascii="Verdana" w:hAnsi="Verdana"/>
          <w:sz w:val="24"/>
          <w:szCs w:val="24"/>
        </w:rPr>
      </w:pPr>
      <w:r w:rsidRPr="007B1DB1">
        <w:rPr>
          <w:rFonts w:ascii="Verdana" w:hAnsi="Verdana"/>
          <w:sz w:val="24"/>
          <w:szCs w:val="24"/>
        </w:rPr>
        <w:t xml:space="preserve">Se </w:t>
      </w:r>
      <w:r w:rsidR="00F9328D">
        <w:rPr>
          <w:rFonts w:ascii="Verdana" w:hAnsi="Verdana"/>
          <w:sz w:val="24"/>
          <w:szCs w:val="24"/>
        </w:rPr>
        <w:t xml:space="preserve">les </w:t>
      </w:r>
      <w:r w:rsidRPr="007B1DB1">
        <w:rPr>
          <w:rFonts w:ascii="Verdana" w:hAnsi="Verdana"/>
          <w:sz w:val="24"/>
          <w:szCs w:val="24"/>
        </w:rPr>
        <w:t xml:space="preserve">agradeció a </w:t>
      </w:r>
      <w:r w:rsidR="00F9328D">
        <w:rPr>
          <w:rFonts w:ascii="Verdana" w:hAnsi="Verdana"/>
          <w:sz w:val="24"/>
          <w:szCs w:val="24"/>
        </w:rPr>
        <w:t xml:space="preserve">todos ellos </w:t>
      </w:r>
      <w:r w:rsidR="002C08D1">
        <w:rPr>
          <w:rFonts w:ascii="Verdana" w:hAnsi="Verdana"/>
          <w:sz w:val="24"/>
          <w:szCs w:val="24"/>
        </w:rPr>
        <w:t xml:space="preserve">la </w:t>
      </w:r>
      <w:r w:rsidRPr="007B1DB1">
        <w:rPr>
          <w:rFonts w:ascii="Verdana" w:hAnsi="Verdana"/>
          <w:sz w:val="24"/>
          <w:szCs w:val="24"/>
        </w:rPr>
        <w:t>labor</w:t>
      </w:r>
      <w:r w:rsidR="002C08D1">
        <w:rPr>
          <w:rFonts w:ascii="Verdana" w:hAnsi="Verdana"/>
          <w:sz w:val="24"/>
          <w:szCs w:val="24"/>
        </w:rPr>
        <w:t xml:space="preserve"> </w:t>
      </w:r>
      <w:r w:rsidRPr="007B1DB1">
        <w:rPr>
          <w:rFonts w:ascii="Verdana" w:hAnsi="Verdana"/>
          <w:sz w:val="24"/>
          <w:szCs w:val="24"/>
        </w:rPr>
        <w:t>realizada</w:t>
      </w:r>
      <w:r w:rsidR="00C755BF">
        <w:rPr>
          <w:rFonts w:ascii="Verdana" w:hAnsi="Verdana"/>
          <w:sz w:val="24"/>
          <w:szCs w:val="24"/>
        </w:rPr>
        <w:t xml:space="preserve"> y </w:t>
      </w:r>
      <w:r w:rsidR="00C755BF" w:rsidRPr="00BE71F0">
        <w:rPr>
          <w:rFonts w:ascii="Verdana" w:hAnsi="Verdana"/>
          <w:b/>
          <w:sz w:val="24"/>
          <w:szCs w:val="24"/>
        </w:rPr>
        <w:t>se acordó por unanimidad</w:t>
      </w:r>
      <w:r w:rsidR="00C755BF">
        <w:rPr>
          <w:rFonts w:ascii="Verdana" w:hAnsi="Verdana"/>
          <w:sz w:val="24"/>
          <w:szCs w:val="24"/>
        </w:rPr>
        <w:t xml:space="preserve"> </w:t>
      </w:r>
      <w:r w:rsidR="00A95574">
        <w:rPr>
          <w:rFonts w:ascii="Verdana" w:hAnsi="Verdana"/>
          <w:sz w:val="24"/>
          <w:szCs w:val="24"/>
        </w:rPr>
        <w:t>su</w:t>
      </w:r>
      <w:r w:rsidR="00C755BF">
        <w:rPr>
          <w:rFonts w:ascii="Verdana" w:hAnsi="Verdana"/>
          <w:sz w:val="24"/>
          <w:szCs w:val="24"/>
        </w:rPr>
        <w:t xml:space="preserve"> renovación.</w:t>
      </w:r>
    </w:p>
    <w:p w:rsidR="007B1DB1" w:rsidRPr="007B1DB1" w:rsidRDefault="007B1DB1" w:rsidP="00733F20">
      <w:pPr>
        <w:spacing w:after="120"/>
        <w:jc w:val="both"/>
        <w:rPr>
          <w:rFonts w:ascii="Verdana" w:hAnsi="Verdana"/>
          <w:sz w:val="24"/>
          <w:szCs w:val="24"/>
        </w:rPr>
      </w:pPr>
      <w:r w:rsidRPr="007B1DB1">
        <w:rPr>
          <w:rFonts w:ascii="Verdana" w:hAnsi="Verdana"/>
          <w:sz w:val="24"/>
          <w:szCs w:val="24"/>
        </w:rPr>
        <w:t xml:space="preserve">Posteriormente, </w:t>
      </w:r>
      <w:r w:rsidR="00C17F5A">
        <w:rPr>
          <w:rFonts w:ascii="Verdana" w:hAnsi="Verdana"/>
          <w:sz w:val="24"/>
          <w:szCs w:val="24"/>
        </w:rPr>
        <w:t xml:space="preserve">se </w:t>
      </w:r>
      <w:r w:rsidR="00C755BF">
        <w:rPr>
          <w:rFonts w:ascii="Verdana" w:hAnsi="Verdana"/>
          <w:sz w:val="24"/>
          <w:szCs w:val="24"/>
        </w:rPr>
        <w:t>expuso</w:t>
      </w:r>
      <w:r w:rsidRPr="007B1DB1">
        <w:rPr>
          <w:rFonts w:ascii="Verdana" w:hAnsi="Verdana"/>
          <w:sz w:val="24"/>
          <w:szCs w:val="24"/>
        </w:rPr>
        <w:t xml:space="preserve"> el plan de actuación y presupuesto de</w:t>
      </w:r>
      <w:r w:rsidR="002C08D1">
        <w:rPr>
          <w:rFonts w:ascii="Verdana" w:hAnsi="Verdana"/>
          <w:sz w:val="24"/>
          <w:szCs w:val="24"/>
        </w:rPr>
        <w:t xml:space="preserve"> 201</w:t>
      </w:r>
      <w:r w:rsidR="007F14B5">
        <w:rPr>
          <w:rFonts w:ascii="Verdana" w:hAnsi="Verdana"/>
          <w:sz w:val="24"/>
          <w:szCs w:val="24"/>
        </w:rPr>
        <w:t>8</w:t>
      </w:r>
      <w:r w:rsidRPr="007B1DB1">
        <w:rPr>
          <w:rFonts w:ascii="Verdana" w:hAnsi="Verdana"/>
          <w:sz w:val="24"/>
          <w:szCs w:val="24"/>
        </w:rPr>
        <w:t>, que</w:t>
      </w:r>
      <w:r w:rsidR="002C08D1">
        <w:rPr>
          <w:rFonts w:ascii="Verdana" w:hAnsi="Verdana"/>
          <w:sz w:val="24"/>
          <w:szCs w:val="24"/>
        </w:rPr>
        <w:t xml:space="preserve"> </w:t>
      </w:r>
      <w:r w:rsidRPr="007B1DB1">
        <w:rPr>
          <w:rFonts w:ascii="Verdana" w:hAnsi="Verdana"/>
          <w:sz w:val="24"/>
          <w:szCs w:val="24"/>
        </w:rPr>
        <w:t xml:space="preserve">fue </w:t>
      </w:r>
      <w:r w:rsidRPr="00733F20">
        <w:rPr>
          <w:rFonts w:ascii="Verdana" w:hAnsi="Verdana"/>
          <w:b/>
          <w:sz w:val="24"/>
          <w:szCs w:val="24"/>
        </w:rPr>
        <w:t xml:space="preserve">aprobado </w:t>
      </w:r>
      <w:r w:rsidRPr="00C755BF">
        <w:rPr>
          <w:rFonts w:ascii="Verdana" w:hAnsi="Verdana"/>
          <w:b/>
          <w:sz w:val="24"/>
          <w:szCs w:val="24"/>
        </w:rPr>
        <w:t>por unanimidad</w:t>
      </w:r>
      <w:r w:rsidRPr="007B1DB1">
        <w:rPr>
          <w:rFonts w:ascii="Verdana" w:hAnsi="Verdana"/>
          <w:sz w:val="24"/>
          <w:szCs w:val="24"/>
        </w:rPr>
        <w:t>.</w:t>
      </w:r>
    </w:p>
    <w:p w:rsidR="00290359" w:rsidRDefault="007B1DB1" w:rsidP="00F9328D">
      <w:pPr>
        <w:spacing w:after="120"/>
        <w:jc w:val="both"/>
        <w:rPr>
          <w:rFonts w:ascii="Verdana" w:hAnsi="Verdana"/>
          <w:sz w:val="24"/>
          <w:szCs w:val="24"/>
        </w:rPr>
      </w:pPr>
      <w:r w:rsidRPr="007B1DB1">
        <w:rPr>
          <w:rFonts w:ascii="Verdana" w:hAnsi="Verdana"/>
          <w:sz w:val="24"/>
          <w:szCs w:val="24"/>
        </w:rPr>
        <w:t xml:space="preserve">En el apartado de </w:t>
      </w:r>
      <w:r w:rsidRPr="00290359">
        <w:rPr>
          <w:rFonts w:ascii="Verdana" w:hAnsi="Verdana"/>
          <w:i/>
          <w:sz w:val="24"/>
          <w:szCs w:val="24"/>
        </w:rPr>
        <w:t>Ruegos Y Pr</w:t>
      </w:r>
      <w:r w:rsidR="002C08D1" w:rsidRPr="00290359">
        <w:rPr>
          <w:rFonts w:ascii="Verdana" w:hAnsi="Verdana"/>
          <w:i/>
          <w:sz w:val="24"/>
          <w:szCs w:val="24"/>
        </w:rPr>
        <w:t>e</w:t>
      </w:r>
      <w:r w:rsidRPr="00290359">
        <w:rPr>
          <w:rFonts w:ascii="Verdana" w:hAnsi="Verdana"/>
          <w:i/>
          <w:sz w:val="24"/>
          <w:szCs w:val="24"/>
        </w:rPr>
        <w:t>guntas</w:t>
      </w:r>
      <w:r w:rsidRPr="007B1DB1">
        <w:rPr>
          <w:rFonts w:ascii="Verdana" w:hAnsi="Verdana"/>
          <w:sz w:val="24"/>
          <w:szCs w:val="24"/>
        </w:rPr>
        <w:t xml:space="preserve"> </w:t>
      </w:r>
      <w:r w:rsidR="00BE71F0">
        <w:rPr>
          <w:rFonts w:ascii="Verdana" w:hAnsi="Verdana"/>
          <w:sz w:val="24"/>
          <w:szCs w:val="24"/>
        </w:rPr>
        <w:t>s</w:t>
      </w:r>
      <w:r w:rsidRPr="007B1DB1">
        <w:rPr>
          <w:rFonts w:ascii="Verdana" w:hAnsi="Verdana"/>
          <w:sz w:val="24"/>
          <w:szCs w:val="24"/>
        </w:rPr>
        <w:t>e plante</w:t>
      </w:r>
      <w:r w:rsidR="00BE71F0">
        <w:rPr>
          <w:rFonts w:ascii="Verdana" w:hAnsi="Verdana"/>
          <w:sz w:val="24"/>
          <w:szCs w:val="24"/>
        </w:rPr>
        <w:t>aron las siguientes:</w:t>
      </w:r>
    </w:p>
    <w:p w:rsidR="005324FA" w:rsidRDefault="005324FA" w:rsidP="005324FA">
      <w:pPr>
        <w:pStyle w:val="Prrafodelista"/>
        <w:numPr>
          <w:ilvl w:val="0"/>
          <w:numId w:val="10"/>
        </w:numPr>
        <w:spacing w:after="120"/>
        <w:jc w:val="both"/>
        <w:rPr>
          <w:rFonts w:ascii="Verdana" w:hAnsi="Verdana"/>
          <w:sz w:val="24"/>
          <w:szCs w:val="24"/>
        </w:rPr>
      </w:pPr>
      <w:r>
        <w:rPr>
          <w:rFonts w:ascii="Verdana" w:hAnsi="Verdana"/>
          <w:sz w:val="24"/>
          <w:szCs w:val="24"/>
        </w:rPr>
        <w:t xml:space="preserve">Por parte del </w:t>
      </w:r>
      <w:proofErr w:type="gramStart"/>
      <w:r>
        <w:rPr>
          <w:rFonts w:ascii="Verdana" w:hAnsi="Verdana"/>
          <w:sz w:val="24"/>
          <w:szCs w:val="24"/>
        </w:rPr>
        <w:t>Presidente</w:t>
      </w:r>
      <w:proofErr w:type="gramEnd"/>
      <w:r>
        <w:rPr>
          <w:rFonts w:ascii="Verdana" w:hAnsi="Verdana"/>
          <w:sz w:val="24"/>
          <w:szCs w:val="24"/>
        </w:rPr>
        <w:t xml:space="preserve"> se planteó que los viudos/as o parejas similares de los asociados puedan seguir participando de las actividades sociales en caso de fallecimiento del asociado, lo cual requerirá reforma de Estatutos que se propondrá en la próxima Asamblea.</w:t>
      </w:r>
    </w:p>
    <w:p w:rsidR="005324FA" w:rsidRDefault="005324FA" w:rsidP="005324FA">
      <w:pPr>
        <w:pStyle w:val="Prrafodelista"/>
        <w:numPr>
          <w:ilvl w:val="0"/>
          <w:numId w:val="10"/>
        </w:numPr>
        <w:spacing w:after="120"/>
        <w:jc w:val="both"/>
        <w:rPr>
          <w:rFonts w:ascii="Verdana" w:hAnsi="Verdana"/>
          <w:sz w:val="24"/>
          <w:szCs w:val="24"/>
        </w:rPr>
      </w:pPr>
      <w:r>
        <w:rPr>
          <w:rFonts w:ascii="Verdana" w:hAnsi="Verdana"/>
          <w:sz w:val="24"/>
          <w:szCs w:val="24"/>
        </w:rPr>
        <w:t>Francisco Burgos, en representación del Club de Senderismo, agradeció la colaboración de la Asociación, solicitando que continúe en el futuro</w:t>
      </w:r>
      <w:r w:rsidR="00A95574">
        <w:rPr>
          <w:rFonts w:ascii="Verdana" w:hAnsi="Verdana"/>
          <w:sz w:val="24"/>
          <w:szCs w:val="24"/>
        </w:rPr>
        <w:t xml:space="preserve"> dado el gran número de asociados que participan en las excursiones.</w:t>
      </w:r>
    </w:p>
    <w:p w:rsidR="005324FA" w:rsidRDefault="005324FA" w:rsidP="005324FA">
      <w:pPr>
        <w:pStyle w:val="Prrafodelista"/>
        <w:numPr>
          <w:ilvl w:val="0"/>
          <w:numId w:val="10"/>
        </w:numPr>
        <w:spacing w:after="120"/>
        <w:jc w:val="both"/>
        <w:rPr>
          <w:rFonts w:ascii="Verdana" w:hAnsi="Verdana"/>
          <w:sz w:val="24"/>
          <w:szCs w:val="24"/>
        </w:rPr>
      </w:pPr>
      <w:r>
        <w:rPr>
          <w:rFonts w:ascii="Verdana" w:hAnsi="Verdana"/>
          <w:sz w:val="24"/>
          <w:szCs w:val="24"/>
        </w:rPr>
        <w:t xml:space="preserve">También el </w:t>
      </w:r>
      <w:proofErr w:type="gramStart"/>
      <w:r>
        <w:rPr>
          <w:rFonts w:ascii="Verdana" w:hAnsi="Verdana"/>
          <w:sz w:val="24"/>
          <w:szCs w:val="24"/>
        </w:rPr>
        <w:t>Presidente</w:t>
      </w:r>
      <w:proofErr w:type="gramEnd"/>
      <w:r>
        <w:rPr>
          <w:rFonts w:ascii="Verdana" w:hAnsi="Verdana"/>
          <w:sz w:val="24"/>
          <w:szCs w:val="24"/>
        </w:rPr>
        <w:t xml:space="preserve"> informó que se está estudiando el desarrollo de una </w:t>
      </w:r>
      <w:r w:rsidRPr="00A95574">
        <w:rPr>
          <w:rFonts w:ascii="Verdana" w:hAnsi="Verdana"/>
          <w:i/>
          <w:sz w:val="24"/>
          <w:szCs w:val="24"/>
        </w:rPr>
        <w:t>APP</w:t>
      </w:r>
      <w:r>
        <w:rPr>
          <w:rFonts w:ascii="Verdana" w:hAnsi="Verdana"/>
          <w:sz w:val="24"/>
          <w:szCs w:val="24"/>
        </w:rPr>
        <w:t xml:space="preserve"> para que los asociados pueden entrar en la Web de la Asociación a través de teléfono móvil o </w:t>
      </w:r>
      <w:proofErr w:type="spellStart"/>
      <w:r w:rsidR="00A95574" w:rsidRPr="00A95574">
        <w:rPr>
          <w:rFonts w:ascii="Verdana" w:hAnsi="Verdana"/>
          <w:i/>
          <w:sz w:val="24"/>
          <w:szCs w:val="24"/>
        </w:rPr>
        <w:t>t</w:t>
      </w:r>
      <w:r w:rsidRPr="00A95574">
        <w:rPr>
          <w:rFonts w:ascii="Verdana" w:hAnsi="Verdana"/>
          <w:i/>
          <w:sz w:val="24"/>
          <w:szCs w:val="24"/>
        </w:rPr>
        <w:t>ablet</w:t>
      </w:r>
      <w:proofErr w:type="spellEnd"/>
      <w:r>
        <w:rPr>
          <w:rFonts w:ascii="Verdana" w:hAnsi="Verdana"/>
          <w:sz w:val="24"/>
          <w:szCs w:val="24"/>
        </w:rPr>
        <w:t xml:space="preserve"> con la mayor comodidad posible. Los presentes acordaron seguir adelante con este proyecto.</w:t>
      </w:r>
    </w:p>
    <w:p w:rsidR="005324FA" w:rsidRDefault="009D1969" w:rsidP="005324FA">
      <w:pPr>
        <w:pStyle w:val="Prrafodelista"/>
        <w:numPr>
          <w:ilvl w:val="0"/>
          <w:numId w:val="10"/>
        </w:numPr>
        <w:spacing w:after="120"/>
        <w:jc w:val="both"/>
        <w:rPr>
          <w:rFonts w:ascii="Verdana" w:hAnsi="Verdana"/>
          <w:sz w:val="24"/>
          <w:szCs w:val="24"/>
        </w:rPr>
      </w:pPr>
      <w:r>
        <w:rPr>
          <w:rFonts w:ascii="Verdana" w:hAnsi="Verdana"/>
          <w:sz w:val="24"/>
          <w:szCs w:val="24"/>
        </w:rPr>
        <w:t xml:space="preserve">J. Vidal? </w:t>
      </w:r>
      <w:r w:rsidR="00A95574">
        <w:rPr>
          <w:rFonts w:ascii="Verdana" w:hAnsi="Verdana"/>
          <w:sz w:val="24"/>
          <w:szCs w:val="24"/>
        </w:rPr>
        <w:t>p</w:t>
      </w:r>
      <w:r>
        <w:rPr>
          <w:rFonts w:ascii="Verdana" w:hAnsi="Verdana"/>
          <w:sz w:val="24"/>
          <w:szCs w:val="24"/>
        </w:rPr>
        <w:t>ropuso que el Grupo de Montepío profundice en la puesta en común de aquellos temas que mayormente nos interesan como miembros pasivos del Montepío.</w:t>
      </w:r>
    </w:p>
    <w:p w:rsidR="009D1969" w:rsidRPr="005324FA" w:rsidRDefault="009D1969" w:rsidP="005324FA">
      <w:pPr>
        <w:pStyle w:val="Prrafodelista"/>
        <w:numPr>
          <w:ilvl w:val="0"/>
          <w:numId w:val="10"/>
        </w:numPr>
        <w:spacing w:after="120"/>
        <w:jc w:val="both"/>
        <w:rPr>
          <w:rFonts w:ascii="Verdana" w:hAnsi="Verdana"/>
          <w:sz w:val="24"/>
          <w:szCs w:val="24"/>
        </w:rPr>
      </w:pPr>
      <w:r>
        <w:rPr>
          <w:rFonts w:ascii="Verdana" w:hAnsi="Verdana"/>
          <w:sz w:val="24"/>
          <w:szCs w:val="24"/>
        </w:rPr>
        <w:t>Otro asociado propuso, como forma de gastar los fondos remanentes de la tesorería de la Asociación, que, a futuro, los asistentes a la Asamblea no paguen la cuota anual</w:t>
      </w:r>
    </w:p>
    <w:p w:rsidR="007B1DB1" w:rsidRPr="009D1969" w:rsidRDefault="00290359" w:rsidP="0032555A">
      <w:pPr>
        <w:spacing w:after="120"/>
        <w:jc w:val="both"/>
        <w:rPr>
          <w:rFonts w:ascii="Verdana" w:hAnsi="Verdana"/>
          <w:sz w:val="24"/>
          <w:szCs w:val="24"/>
        </w:rPr>
      </w:pPr>
      <w:r w:rsidRPr="009D1969">
        <w:rPr>
          <w:rFonts w:ascii="Verdana" w:hAnsi="Verdana"/>
          <w:sz w:val="24"/>
          <w:szCs w:val="24"/>
        </w:rPr>
        <w:t xml:space="preserve">Ante las cuestiones planteadas, la presidencia informó que todas serían objeto de consideración y análisis por parte de la nueva </w:t>
      </w:r>
      <w:r w:rsidR="00A95574">
        <w:rPr>
          <w:rFonts w:ascii="Verdana" w:hAnsi="Verdana"/>
          <w:sz w:val="24"/>
          <w:szCs w:val="24"/>
        </w:rPr>
        <w:t>J</w:t>
      </w:r>
      <w:r w:rsidRPr="009D1969">
        <w:rPr>
          <w:rFonts w:ascii="Verdana" w:hAnsi="Verdana"/>
          <w:sz w:val="24"/>
          <w:szCs w:val="24"/>
        </w:rPr>
        <w:t xml:space="preserve">unta </w:t>
      </w:r>
      <w:r w:rsidR="00A95574">
        <w:rPr>
          <w:rFonts w:ascii="Verdana" w:hAnsi="Verdana"/>
          <w:sz w:val="24"/>
          <w:szCs w:val="24"/>
        </w:rPr>
        <w:t>D</w:t>
      </w:r>
      <w:bookmarkStart w:id="0" w:name="_GoBack"/>
      <w:bookmarkEnd w:id="0"/>
      <w:r w:rsidRPr="009D1969">
        <w:rPr>
          <w:rFonts w:ascii="Verdana" w:hAnsi="Verdana"/>
          <w:sz w:val="24"/>
          <w:szCs w:val="24"/>
        </w:rPr>
        <w:t>irectiva.</w:t>
      </w:r>
      <w:r w:rsidR="007B1DB1" w:rsidRPr="009D1969">
        <w:rPr>
          <w:rFonts w:ascii="Verdana" w:hAnsi="Verdana"/>
          <w:sz w:val="24"/>
          <w:szCs w:val="24"/>
        </w:rPr>
        <w:t xml:space="preserve"> </w:t>
      </w:r>
    </w:p>
    <w:p w:rsidR="007B1DB1" w:rsidRPr="007B1DB1" w:rsidRDefault="007B1DB1" w:rsidP="00733F20">
      <w:pPr>
        <w:spacing w:after="120"/>
        <w:jc w:val="both"/>
        <w:rPr>
          <w:rFonts w:ascii="Verdana" w:hAnsi="Verdana"/>
          <w:sz w:val="24"/>
          <w:szCs w:val="24"/>
        </w:rPr>
      </w:pPr>
      <w:r w:rsidRPr="007B1DB1">
        <w:rPr>
          <w:rFonts w:ascii="Verdana" w:hAnsi="Verdana"/>
          <w:sz w:val="24"/>
          <w:szCs w:val="24"/>
        </w:rPr>
        <w:lastRenderedPageBreak/>
        <w:t xml:space="preserve">El resto de </w:t>
      </w:r>
      <w:proofErr w:type="gramStart"/>
      <w:r w:rsidRPr="007B1DB1">
        <w:rPr>
          <w:rFonts w:ascii="Verdana" w:hAnsi="Verdana"/>
          <w:sz w:val="24"/>
          <w:szCs w:val="24"/>
        </w:rPr>
        <w:t>cuestiones</w:t>
      </w:r>
      <w:proofErr w:type="gramEnd"/>
      <w:r w:rsidRPr="007B1DB1">
        <w:rPr>
          <w:rFonts w:ascii="Verdana" w:hAnsi="Verdana"/>
          <w:sz w:val="24"/>
          <w:szCs w:val="24"/>
        </w:rPr>
        <w:t xml:space="preserve"> planteadas quedan reflejadas en la presentación, que se anexa a</w:t>
      </w:r>
      <w:r w:rsidR="00604A9F">
        <w:rPr>
          <w:rFonts w:ascii="Verdana" w:hAnsi="Verdana"/>
          <w:sz w:val="24"/>
          <w:szCs w:val="24"/>
        </w:rPr>
        <w:t xml:space="preserve"> </w:t>
      </w:r>
      <w:r w:rsidRPr="007B1DB1">
        <w:rPr>
          <w:rFonts w:ascii="Verdana" w:hAnsi="Verdana"/>
          <w:sz w:val="24"/>
          <w:szCs w:val="24"/>
        </w:rPr>
        <w:t>esta A</w:t>
      </w:r>
      <w:r w:rsidR="00604A9F">
        <w:rPr>
          <w:rFonts w:ascii="Verdana" w:hAnsi="Verdana"/>
          <w:sz w:val="24"/>
          <w:szCs w:val="24"/>
        </w:rPr>
        <w:t>cta como parte i</w:t>
      </w:r>
      <w:r w:rsidRPr="007B1DB1">
        <w:rPr>
          <w:rFonts w:ascii="Verdana" w:hAnsi="Verdana"/>
          <w:sz w:val="24"/>
          <w:szCs w:val="24"/>
        </w:rPr>
        <w:t>nseparable de la misma.</w:t>
      </w:r>
    </w:p>
    <w:p w:rsidR="007B1DB1" w:rsidRPr="007B1DB1" w:rsidRDefault="007B1DB1" w:rsidP="00733F20">
      <w:pPr>
        <w:spacing w:after="120"/>
        <w:jc w:val="both"/>
        <w:rPr>
          <w:rFonts w:ascii="Verdana" w:hAnsi="Verdana"/>
          <w:sz w:val="24"/>
          <w:szCs w:val="24"/>
        </w:rPr>
      </w:pPr>
      <w:proofErr w:type="gramStart"/>
      <w:r w:rsidRPr="007B1DB1">
        <w:rPr>
          <w:rFonts w:ascii="Verdana" w:hAnsi="Verdana"/>
          <w:sz w:val="24"/>
          <w:szCs w:val="24"/>
        </w:rPr>
        <w:t>Finalmente</w:t>
      </w:r>
      <w:proofErr w:type="gramEnd"/>
      <w:r w:rsidRPr="007B1DB1">
        <w:rPr>
          <w:rFonts w:ascii="Verdana" w:hAnsi="Verdana"/>
          <w:sz w:val="24"/>
          <w:szCs w:val="24"/>
        </w:rPr>
        <w:t xml:space="preserve"> y tras el desarrollo de los debates enunciados, se procedió a la lectura del acta de la sesión por el Se</w:t>
      </w:r>
      <w:r w:rsidR="00604A9F">
        <w:rPr>
          <w:rFonts w:ascii="Verdana" w:hAnsi="Verdana"/>
          <w:sz w:val="24"/>
          <w:szCs w:val="24"/>
        </w:rPr>
        <w:t>cr</w:t>
      </w:r>
      <w:r w:rsidRPr="007B1DB1">
        <w:rPr>
          <w:rFonts w:ascii="Verdana" w:hAnsi="Verdana"/>
          <w:sz w:val="24"/>
          <w:szCs w:val="24"/>
        </w:rPr>
        <w:t xml:space="preserve">etario, </w:t>
      </w:r>
      <w:r w:rsidR="00BE71F0">
        <w:rPr>
          <w:rFonts w:ascii="Verdana" w:hAnsi="Verdana"/>
          <w:sz w:val="24"/>
          <w:szCs w:val="24"/>
        </w:rPr>
        <w:t xml:space="preserve">y sometida a votación </w:t>
      </w:r>
      <w:r w:rsidRPr="007B1DB1">
        <w:rPr>
          <w:rFonts w:ascii="Verdana" w:hAnsi="Verdana"/>
          <w:sz w:val="24"/>
          <w:szCs w:val="24"/>
        </w:rPr>
        <w:t>result</w:t>
      </w:r>
      <w:r w:rsidR="00BE71F0">
        <w:rPr>
          <w:rFonts w:ascii="Verdana" w:hAnsi="Verdana"/>
          <w:sz w:val="24"/>
          <w:szCs w:val="24"/>
        </w:rPr>
        <w:t>ó</w:t>
      </w:r>
      <w:r w:rsidRPr="007B1DB1">
        <w:rPr>
          <w:rFonts w:ascii="Verdana" w:hAnsi="Verdana"/>
          <w:sz w:val="24"/>
          <w:szCs w:val="24"/>
        </w:rPr>
        <w:t xml:space="preserve"> </w:t>
      </w:r>
      <w:r w:rsidRPr="00733F20">
        <w:rPr>
          <w:rFonts w:ascii="Verdana" w:hAnsi="Verdana"/>
          <w:b/>
          <w:sz w:val="24"/>
          <w:szCs w:val="24"/>
        </w:rPr>
        <w:t xml:space="preserve">aprobada </w:t>
      </w:r>
      <w:r w:rsidR="00604A9F" w:rsidRPr="00733F20">
        <w:rPr>
          <w:rFonts w:ascii="Verdana" w:hAnsi="Verdana"/>
          <w:b/>
          <w:sz w:val="24"/>
          <w:szCs w:val="24"/>
        </w:rPr>
        <w:t xml:space="preserve">por </w:t>
      </w:r>
      <w:r w:rsidRPr="00733F20">
        <w:rPr>
          <w:rFonts w:ascii="Verdana" w:hAnsi="Verdana"/>
          <w:b/>
          <w:sz w:val="24"/>
          <w:szCs w:val="24"/>
        </w:rPr>
        <w:t>unan</w:t>
      </w:r>
      <w:r w:rsidR="00604A9F" w:rsidRPr="00733F20">
        <w:rPr>
          <w:rFonts w:ascii="Verdana" w:hAnsi="Verdana"/>
          <w:b/>
          <w:sz w:val="24"/>
          <w:szCs w:val="24"/>
        </w:rPr>
        <w:t>i</w:t>
      </w:r>
      <w:r w:rsidRPr="00733F20">
        <w:rPr>
          <w:rFonts w:ascii="Verdana" w:hAnsi="Verdana"/>
          <w:b/>
          <w:sz w:val="24"/>
          <w:szCs w:val="24"/>
        </w:rPr>
        <w:t>midad</w:t>
      </w:r>
      <w:r w:rsidRPr="007B1DB1">
        <w:rPr>
          <w:rFonts w:ascii="Verdana" w:hAnsi="Verdana"/>
          <w:sz w:val="24"/>
          <w:szCs w:val="24"/>
        </w:rPr>
        <w:t>.</w:t>
      </w:r>
    </w:p>
    <w:p w:rsidR="007B1DB1" w:rsidRDefault="007B1DB1" w:rsidP="00733F20">
      <w:pPr>
        <w:spacing w:after="120"/>
        <w:jc w:val="both"/>
        <w:rPr>
          <w:rFonts w:ascii="Verdana" w:hAnsi="Verdana"/>
          <w:sz w:val="24"/>
          <w:szCs w:val="24"/>
        </w:rPr>
      </w:pPr>
      <w:r w:rsidRPr="007B1DB1">
        <w:rPr>
          <w:rFonts w:ascii="Verdana" w:hAnsi="Verdana"/>
          <w:sz w:val="24"/>
          <w:szCs w:val="24"/>
        </w:rPr>
        <w:t>No habiendo otros asuntos a tratar se da por finalizada la presente Asamblea, siendo</w:t>
      </w:r>
      <w:r w:rsidR="00604A9F">
        <w:rPr>
          <w:rFonts w:ascii="Verdana" w:hAnsi="Verdana"/>
          <w:sz w:val="24"/>
          <w:szCs w:val="24"/>
        </w:rPr>
        <w:t xml:space="preserve"> </w:t>
      </w:r>
      <w:r w:rsidRPr="007B1DB1">
        <w:rPr>
          <w:rFonts w:ascii="Verdana" w:hAnsi="Verdana"/>
          <w:sz w:val="24"/>
          <w:szCs w:val="24"/>
        </w:rPr>
        <w:t xml:space="preserve">las </w:t>
      </w:r>
      <w:r w:rsidR="00BE71F0">
        <w:rPr>
          <w:rFonts w:ascii="Verdana" w:hAnsi="Verdana"/>
          <w:sz w:val="24"/>
          <w:szCs w:val="24"/>
        </w:rPr>
        <w:t>11</w:t>
      </w:r>
      <w:r w:rsidRPr="007B1DB1">
        <w:rPr>
          <w:rFonts w:ascii="Verdana" w:hAnsi="Verdana"/>
          <w:sz w:val="24"/>
          <w:szCs w:val="24"/>
        </w:rPr>
        <w:t>:</w:t>
      </w:r>
      <w:r w:rsidR="00BE71F0">
        <w:rPr>
          <w:rFonts w:ascii="Verdana" w:hAnsi="Verdana"/>
          <w:sz w:val="24"/>
          <w:szCs w:val="24"/>
        </w:rPr>
        <w:t>58</w:t>
      </w:r>
      <w:r w:rsidRPr="007B1DB1">
        <w:rPr>
          <w:rFonts w:ascii="Verdana" w:hAnsi="Verdana"/>
          <w:sz w:val="24"/>
          <w:szCs w:val="24"/>
        </w:rPr>
        <w:t xml:space="preserve"> horas del día </w:t>
      </w:r>
      <w:r w:rsidR="00F9328D">
        <w:rPr>
          <w:rFonts w:ascii="Verdana" w:hAnsi="Verdana"/>
          <w:sz w:val="24"/>
          <w:szCs w:val="24"/>
        </w:rPr>
        <w:t>2</w:t>
      </w:r>
      <w:r w:rsidR="00604A9F">
        <w:rPr>
          <w:rFonts w:ascii="Verdana" w:hAnsi="Verdana"/>
          <w:sz w:val="24"/>
          <w:szCs w:val="24"/>
        </w:rPr>
        <w:t>8</w:t>
      </w:r>
      <w:r w:rsidRPr="007B1DB1">
        <w:rPr>
          <w:rFonts w:ascii="Verdana" w:hAnsi="Verdana"/>
          <w:sz w:val="24"/>
          <w:szCs w:val="24"/>
        </w:rPr>
        <w:t xml:space="preserve"> de </w:t>
      </w:r>
      <w:r w:rsidR="00F9328D">
        <w:rPr>
          <w:rFonts w:ascii="Verdana" w:hAnsi="Verdana"/>
          <w:sz w:val="24"/>
          <w:szCs w:val="24"/>
        </w:rPr>
        <w:t>febre</w:t>
      </w:r>
      <w:r w:rsidRPr="007B1DB1">
        <w:rPr>
          <w:rFonts w:ascii="Verdana" w:hAnsi="Verdana"/>
          <w:sz w:val="24"/>
          <w:szCs w:val="24"/>
        </w:rPr>
        <w:t>ro de 201</w:t>
      </w:r>
      <w:r w:rsidR="00F9328D">
        <w:rPr>
          <w:rFonts w:ascii="Verdana" w:hAnsi="Verdana"/>
          <w:sz w:val="24"/>
          <w:szCs w:val="24"/>
        </w:rPr>
        <w:t>8</w:t>
      </w:r>
      <w:r w:rsidRPr="007B1DB1">
        <w:rPr>
          <w:rFonts w:ascii="Verdana" w:hAnsi="Verdana"/>
          <w:sz w:val="24"/>
          <w:szCs w:val="24"/>
        </w:rPr>
        <w:t>.</w:t>
      </w:r>
    </w:p>
    <w:p w:rsidR="00604A9F" w:rsidRDefault="00604A9F" w:rsidP="00733F20">
      <w:pPr>
        <w:spacing w:after="120"/>
        <w:jc w:val="both"/>
        <w:rPr>
          <w:rFonts w:ascii="Verdana" w:hAnsi="Verdana"/>
          <w:sz w:val="24"/>
          <w:szCs w:val="24"/>
        </w:rPr>
      </w:pPr>
    </w:p>
    <w:p w:rsidR="00604A9F" w:rsidRDefault="00604A9F" w:rsidP="007B1DB1">
      <w:pPr>
        <w:spacing w:after="120"/>
        <w:rPr>
          <w:rFonts w:ascii="Verdana" w:hAnsi="Verdana"/>
          <w:sz w:val="24"/>
          <w:szCs w:val="24"/>
        </w:rPr>
      </w:pPr>
      <w:r>
        <w:rPr>
          <w:rFonts w:ascii="Verdana" w:hAnsi="Verdana"/>
          <w:sz w:val="24"/>
          <w:szCs w:val="24"/>
        </w:rPr>
        <w:t>Vº Bº</w:t>
      </w:r>
    </w:p>
    <w:p w:rsidR="00604A9F" w:rsidRDefault="00604A9F" w:rsidP="007B1DB1">
      <w:pPr>
        <w:spacing w:after="120"/>
        <w:rPr>
          <w:rFonts w:ascii="Verdana" w:hAnsi="Verdana"/>
          <w:sz w:val="24"/>
          <w:szCs w:val="24"/>
        </w:rPr>
      </w:pPr>
      <w:r>
        <w:rPr>
          <w:rFonts w:ascii="Verdana" w:hAnsi="Verdana"/>
          <w:sz w:val="24"/>
          <w:szCs w:val="24"/>
        </w:rPr>
        <w:t>EL PRESIDENTE                                                     EL SECRETARIO</w:t>
      </w:r>
    </w:p>
    <w:p w:rsidR="00604A9F" w:rsidRDefault="00604A9F" w:rsidP="007B1DB1">
      <w:pPr>
        <w:spacing w:after="120"/>
        <w:rPr>
          <w:rFonts w:ascii="Verdana" w:hAnsi="Verdana"/>
          <w:sz w:val="24"/>
          <w:szCs w:val="24"/>
        </w:rPr>
      </w:pPr>
    </w:p>
    <w:p w:rsidR="00604A9F" w:rsidRDefault="00604A9F" w:rsidP="007B1DB1">
      <w:pPr>
        <w:spacing w:after="120"/>
        <w:rPr>
          <w:rFonts w:ascii="Verdana" w:hAnsi="Verdana"/>
          <w:sz w:val="24"/>
          <w:szCs w:val="24"/>
        </w:rPr>
      </w:pPr>
    </w:p>
    <w:p w:rsidR="00604A9F" w:rsidRDefault="00604A9F" w:rsidP="007B1DB1">
      <w:pPr>
        <w:spacing w:after="120"/>
        <w:rPr>
          <w:rFonts w:ascii="Verdana" w:hAnsi="Verdana"/>
          <w:sz w:val="24"/>
          <w:szCs w:val="24"/>
        </w:rPr>
      </w:pPr>
    </w:p>
    <w:p w:rsidR="00604A9F" w:rsidRDefault="00604A9F" w:rsidP="007B1DB1">
      <w:pPr>
        <w:spacing w:after="120"/>
        <w:rPr>
          <w:rFonts w:ascii="Verdana" w:hAnsi="Verdana"/>
          <w:sz w:val="24"/>
          <w:szCs w:val="24"/>
        </w:rPr>
      </w:pPr>
    </w:p>
    <w:p w:rsidR="00604A9F" w:rsidRPr="007B1DB1" w:rsidRDefault="00604A9F" w:rsidP="007B1DB1">
      <w:pPr>
        <w:spacing w:after="120"/>
        <w:rPr>
          <w:rFonts w:ascii="Verdana" w:hAnsi="Verdana"/>
          <w:sz w:val="24"/>
          <w:szCs w:val="24"/>
        </w:rPr>
      </w:pPr>
      <w:r>
        <w:rPr>
          <w:rFonts w:ascii="Verdana" w:hAnsi="Verdana"/>
          <w:sz w:val="24"/>
          <w:szCs w:val="24"/>
        </w:rPr>
        <w:t xml:space="preserve">Fdo. Enrique Vidal Bataller                                 Fdo. </w:t>
      </w:r>
      <w:r w:rsidR="00F9328D">
        <w:rPr>
          <w:rFonts w:ascii="Verdana" w:hAnsi="Verdana"/>
          <w:sz w:val="24"/>
          <w:szCs w:val="24"/>
        </w:rPr>
        <w:t xml:space="preserve">Carlos Catalá </w:t>
      </w:r>
      <w:proofErr w:type="spellStart"/>
      <w:r w:rsidR="00F9328D">
        <w:rPr>
          <w:rFonts w:ascii="Verdana" w:hAnsi="Verdana"/>
          <w:sz w:val="24"/>
          <w:szCs w:val="24"/>
        </w:rPr>
        <w:t>Mossi</w:t>
      </w:r>
      <w:proofErr w:type="spellEnd"/>
    </w:p>
    <w:sectPr w:rsidR="00604A9F" w:rsidRPr="007B1DB1" w:rsidSect="005B377E">
      <w:headerReference w:type="default" r:id="rId9"/>
      <w:footerReference w:type="default" r:id="rId10"/>
      <w:type w:val="continuous"/>
      <w:pgSz w:w="11906" w:h="16838"/>
      <w:pgMar w:top="1701" w:right="1077" w:bottom="1134" w:left="1077" w:header="709" w:footer="1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C00" w:rsidRDefault="00690C00" w:rsidP="00876C9D">
      <w:pPr>
        <w:spacing w:after="0" w:line="240" w:lineRule="auto"/>
      </w:pPr>
      <w:r>
        <w:separator/>
      </w:r>
    </w:p>
  </w:endnote>
  <w:endnote w:type="continuationSeparator" w:id="0">
    <w:p w:rsidR="00690C00" w:rsidRDefault="00690C00" w:rsidP="00876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4FA" w:rsidRDefault="005324FA" w:rsidP="008B1688">
    <w:pPr>
      <w:pStyle w:val="Piedepgina"/>
      <w:tabs>
        <w:tab w:val="clear" w:pos="8504"/>
        <w:tab w:val="right" w:pos="9639"/>
      </w:tabs>
      <w:jc w:val="center"/>
      <w:rPr>
        <w:sz w:val="16"/>
        <w:szCs w:val="16"/>
      </w:rPr>
    </w:pPr>
    <w:r>
      <w:rPr>
        <w:sz w:val="16"/>
        <w:szCs w:val="16"/>
      </w:rPr>
      <w:tab/>
    </w:r>
    <w:r>
      <w:rPr>
        <w:sz w:val="16"/>
        <w:szCs w:val="16"/>
      </w:rPr>
      <w:tab/>
    </w:r>
    <w:r>
      <w:rPr>
        <w:sz w:val="16"/>
        <w:szCs w:val="16"/>
      </w:rPr>
      <w:fldChar w:fldCharType="begin"/>
    </w:r>
    <w:r>
      <w:rPr>
        <w:sz w:val="16"/>
        <w:szCs w:val="16"/>
      </w:rPr>
      <w:instrText xml:space="preserve"> PAGE  \* Arabic  \* MERGEFORMAT </w:instrText>
    </w:r>
    <w:r>
      <w:rPr>
        <w:sz w:val="16"/>
        <w:szCs w:val="16"/>
      </w:rPr>
      <w:fldChar w:fldCharType="separate"/>
    </w:r>
    <w:r w:rsidR="00A95574">
      <w:rPr>
        <w:noProof/>
        <w:sz w:val="16"/>
        <w:szCs w:val="16"/>
      </w:rPr>
      <w:t>3</w:t>
    </w:r>
    <w:r>
      <w:rPr>
        <w:sz w:val="16"/>
        <w:szCs w:val="16"/>
      </w:rPr>
      <w:fldChar w:fldCharType="end"/>
    </w:r>
    <w:r>
      <w:rPr>
        <w:sz w:val="16"/>
        <w:szCs w:val="16"/>
      </w:rPr>
      <w:t>/</w:t>
    </w:r>
    <w:fldSimple w:instr=" NUMPAGES  \* Arabic  \* MERGEFORMAT ">
      <w:r w:rsidR="00A95574" w:rsidRPr="00A95574">
        <w:rPr>
          <w:noProof/>
          <w:sz w:val="16"/>
          <w:szCs w:val="16"/>
        </w:rPr>
        <w:t>3</w:t>
      </w:r>
    </w:fldSimple>
  </w:p>
  <w:p w:rsidR="005324FA" w:rsidRPr="00F5659C" w:rsidRDefault="005324FA" w:rsidP="00F5659C">
    <w:pPr>
      <w:pStyle w:val="Piedepgina"/>
      <w:jc w:val="center"/>
      <w:rPr>
        <w:sz w:val="16"/>
        <w:szCs w:val="16"/>
      </w:rPr>
    </w:pPr>
    <w:r w:rsidRPr="00F5659C">
      <w:rPr>
        <w:sz w:val="16"/>
        <w:szCs w:val="16"/>
      </w:rPr>
      <w:t>Inscrita en el Registr</w:t>
    </w:r>
    <w:r>
      <w:rPr>
        <w:sz w:val="16"/>
        <w:szCs w:val="16"/>
      </w:rPr>
      <w:t>o</w:t>
    </w:r>
    <w:r w:rsidRPr="00F5659C">
      <w:rPr>
        <w:sz w:val="16"/>
        <w:szCs w:val="16"/>
      </w:rPr>
      <w:t xml:space="preserve"> Nacional d</w:t>
    </w:r>
    <w:r>
      <w:rPr>
        <w:sz w:val="16"/>
        <w:szCs w:val="16"/>
      </w:rPr>
      <w:t xml:space="preserve">e </w:t>
    </w:r>
    <w:r w:rsidRPr="00F5659C">
      <w:rPr>
        <w:sz w:val="16"/>
        <w:szCs w:val="16"/>
      </w:rPr>
      <w:t>Asociacion</w:t>
    </w:r>
    <w:r>
      <w:rPr>
        <w:sz w:val="16"/>
        <w:szCs w:val="16"/>
      </w:rPr>
      <w:t>e</w:t>
    </w:r>
    <w:r w:rsidRPr="00F5659C">
      <w:rPr>
        <w:sz w:val="16"/>
        <w:szCs w:val="16"/>
      </w:rPr>
      <w:t xml:space="preserve">s </w:t>
    </w:r>
    <w:r>
      <w:rPr>
        <w:sz w:val="16"/>
        <w:szCs w:val="16"/>
      </w:rPr>
      <w:t>con</w:t>
    </w:r>
    <w:r w:rsidRPr="00F5659C">
      <w:rPr>
        <w:sz w:val="16"/>
        <w:szCs w:val="16"/>
      </w:rPr>
      <w:t xml:space="preserve"> el número 601.735, Secció</w:t>
    </w:r>
    <w:r>
      <w:rPr>
        <w:sz w:val="16"/>
        <w:szCs w:val="16"/>
      </w:rPr>
      <w:t>n</w:t>
    </w:r>
    <w:r w:rsidRPr="00F5659C">
      <w:rPr>
        <w:sz w:val="16"/>
        <w:szCs w:val="16"/>
      </w:rPr>
      <w:t xml:space="preserve"> 1</w:t>
    </w:r>
    <w:r>
      <w:rPr>
        <w:sz w:val="16"/>
        <w:szCs w:val="16"/>
      </w:rPr>
      <w:t>ª</w:t>
    </w:r>
    <w:r w:rsidRPr="00F5659C">
      <w:rPr>
        <w:sz w:val="16"/>
        <w:szCs w:val="16"/>
      </w:rPr>
      <w:t>, Grup</w:t>
    </w:r>
    <w:r>
      <w:rPr>
        <w:sz w:val="16"/>
        <w:szCs w:val="16"/>
      </w:rPr>
      <w:t>o</w:t>
    </w:r>
    <w:r w:rsidRPr="00F5659C">
      <w:rPr>
        <w:sz w:val="16"/>
        <w:szCs w:val="16"/>
      </w:rPr>
      <w:t xml:space="preserve"> 1</w:t>
    </w:r>
    <w:r>
      <w:rPr>
        <w:sz w:val="16"/>
        <w:szCs w:val="16"/>
      </w:rPr>
      <w:t>º</w:t>
    </w:r>
    <w:r w:rsidRPr="00F5659C">
      <w:rPr>
        <w:sz w:val="16"/>
        <w:szCs w:val="16"/>
      </w:rPr>
      <w:t>.</w:t>
    </w:r>
  </w:p>
  <w:p w:rsidR="005324FA" w:rsidRDefault="005324FA" w:rsidP="00F5659C">
    <w:pPr>
      <w:pStyle w:val="Piedepgina"/>
      <w:jc w:val="center"/>
    </w:pPr>
    <w:r w:rsidRPr="00F5659C">
      <w:rPr>
        <w:sz w:val="16"/>
        <w:szCs w:val="16"/>
      </w:rPr>
      <w:t>Domicili</w:t>
    </w:r>
    <w:r>
      <w:rPr>
        <w:sz w:val="16"/>
        <w:szCs w:val="16"/>
      </w:rPr>
      <w:t>o</w:t>
    </w:r>
    <w:r w:rsidRPr="00F5659C">
      <w:rPr>
        <w:sz w:val="16"/>
        <w:szCs w:val="16"/>
      </w:rPr>
      <w:t xml:space="preserve"> social: Ca</w:t>
    </w:r>
    <w:r>
      <w:rPr>
        <w:sz w:val="16"/>
        <w:szCs w:val="16"/>
      </w:rPr>
      <w:t>ll</w:t>
    </w:r>
    <w:r w:rsidRPr="00F5659C">
      <w:rPr>
        <w:sz w:val="16"/>
        <w:szCs w:val="16"/>
      </w:rPr>
      <w:t xml:space="preserve">e </w:t>
    </w:r>
    <w:r>
      <w:rPr>
        <w:sz w:val="16"/>
        <w:szCs w:val="16"/>
      </w:rPr>
      <w:t xml:space="preserve">Poeta Andrés </w:t>
    </w:r>
    <w:proofErr w:type="spellStart"/>
    <w:r>
      <w:rPr>
        <w:sz w:val="16"/>
        <w:szCs w:val="16"/>
      </w:rPr>
      <w:t>Cabrelles</w:t>
    </w:r>
    <w:proofErr w:type="spellEnd"/>
    <w:r>
      <w:rPr>
        <w:sz w:val="16"/>
        <w:szCs w:val="16"/>
      </w:rPr>
      <w:t xml:space="preserve"> </w:t>
    </w:r>
    <w:proofErr w:type="spellStart"/>
    <w:r>
      <w:rPr>
        <w:sz w:val="16"/>
        <w:szCs w:val="16"/>
      </w:rPr>
      <w:t>nº</w:t>
    </w:r>
    <w:proofErr w:type="spellEnd"/>
    <w:r>
      <w:rPr>
        <w:sz w:val="16"/>
        <w:szCs w:val="16"/>
      </w:rPr>
      <w:t xml:space="preserve"> 3</w:t>
    </w:r>
    <w:r w:rsidRPr="00F5659C">
      <w:rPr>
        <w:sz w:val="16"/>
        <w:szCs w:val="16"/>
      </w:rPr>
      <w:t>-1</w:t>
    </w:r>
    <w:r>
      <w:rPr>
        <w:sz w:val="16"/>
        <w:szCs w:val="16"/>
      </w:rPr>
      <w:t>3</w:t>
    </w:r>
    <w:r w:rsidRPr="00F5659C">
      <w:rPr>
        <w:sz w:val="16"/>
        <w:szCs w:val="16"/>
      </w:rPr>
      <w:t>. València. CIF: G98512221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C00" w:rsidRDefault="00690C00" w:rsidP="00876C9D">
      <w:pPr>
        <w:spacing w:after="0" w:line="240" w:lineRule="auto"/>
      </w:pPr>
      <w:r>
        <w:separator/>
      </w:r>
    </w:p>
  </w:footnote>
  <w:footnote w:type="continuationSeparator" w:id="0">
    <w:p w:rsidR="00690C00" w:rsidRDefault="00690C00" w:rsidP="00876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4FA" w:rsidRDefault="005324FA" w:rsidP="00631113">
    <w:pPr>
      <w:pStyle w:val="Encabezado"/>
      <w:tabs>
        <w:tab w:val="clear" w:pos="4252"/>
        <w:tab w:val="clear" w:pos="8504"/>
        <w:tab w:val="center" w:pos="6946"/>
        <w:tab w:val="right" w:pos="9781"/>
      </w:tabs>
    </w:pPr>
    <w:r>
      <w:rPr>
        <w:b/>
        <w:color w:val="31849B" w:themeColor="accent5" w:themeShade="BF"/>
        <w:sz w:val="40"/>
        <w:szCs w:val="40"/>
      </w:rPr>
      <w:t xml:space="preserve">Asociación </w:t>
    </w:r>
    <w:proofErr w:type="spellStart"/>
    <w:r>
      <w:rPr>
        <w:b/>
        <w:color w:val="31849B" w:themeColor="accent5" w:themeShade="BF"/>
        <w:sz w:val="40"/>
        <w:szCs w:val="40"/>
      </w:rPr>
      <w:t>Jubileres</w:t>
    </w:r>
    <w:proofErr w:type="spellEnd"/>
    <w:r>
      <w:rPr>
        <w:b/>
        <w:color w:val="31849B" w:themeColor="accent5" w:themeShade="BF"/>
        <w:sz w:val="40"/>
        <w:szCs w:val="40"/>
      </w:rPr>
      <w:t xml:space="preserve"> Bancaja</w:t>
    </w:r>
    <w:r>
      <w:tab/>
    </w:r>
    <w:r>
      <w:tab/>
    </w:r>
    <w:r>
      <w:rPr>
        <w:noProof/>
        <w:lang w:eastAsia="es-ES"/>
      </w:rPr>
      <w:drawing>
        <wp:anchor distT="0" distB="0" distL="114300" distR="114300" simplePos="0" relativeHeight="251659776" behindDoc="1" locked="0" layoutInCell="1" allowOverlap="1">
          <wp:simplePos x="0" y="0"/>
          <wp:positionH relativeFrom="column">
            <wp:posOffset>5631180</wp:posOffset>
          </wp:positionH>
          <wp:positionV relativeFrom="paragraph">
            <wp:posOffset>-2540</wp:posOffset>
          </wp:positionV>
          <wp:extent cx="581025" cy="581025"/>
          <wp:effectExtent l="19050" t="0" r="9525" b="0"/>
          <wp:wrapTight wrapText="bothSides">
            <wp:wrapPolygon edited="0">
              <wp:start x="-708" y="0"/>
              <wp:lineTo x="-708" y="21246"/>
              <wp:lineTo x="21954" y="21246"/>
              <wp:lineTo x="21954" y="0"/>
              <wp:lineTo x="-708" y="0"/>
            </wp:wrapPolygon>
          </wp:wrapTight>
          <wp:docPr id="1" name="0 Imagen" descr="Jubile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bileresLogo.jpg"/>
                  <pic:cNvPicPr/>
                </pic:nvPicPr>
                <pic:blipFill>
                  <a:blip r:embed="rId1"/>
                  <a:stretch>
                    <a:fillRect/>
                  </a:stretch>
                </pic:blipFill>
                <pic:spPr>
                  <a:xfrm>
                    <a:off x="0" y="0"/>
                    <a:ext cx="581025" cy="581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D8F"/>
    <w:multiLevelType w:val="hybridMultilevel"/>
    <w:tmpl w:val="6B5045E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089B4CBE"/>
    <w:multiLevelType w:val="hybridMultilevel"/>
    <w:tmpl w:val="954E6C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77267F"/>
    <w:multiLevelType w:val="hybridMultilevel"/>
    <w:tmpl w:val="1FEAC90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14CA32FB"/>
    <w:multiLevelType w:val="hybridMultilevel"/>
    <w:tmpl w:val="2050FE8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1D5E648F"/>
    <w:multiLevelType w:val="hybridMultilevel"/>
    <w:tmpl w:val="7764B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BE50B81"/>
    <w:multiLevelType w:val="hybridMultilevel"/>
    <w:tmpl w:val="1188D0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1FD1DD3"/>
    <w:multiLevelType w:val="hybridMultilevel"/>
    <w:tmpl w:val="C7ACC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1722083"/>
    <w:multiLevelType w:val="hybridMultilevel"/>
    <w:tmpl w:val="0234DE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512236A"/>
    <w:multiLevelType w:val="hybridMultilevel"/>
    <w:tmpl w:val="B504F6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0924E97"/>
    <w:multiLevelType w:val="hybridMultilevel"/>
    <w:tmpl w:val="5DB670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9"/>
  </w:num>
  <w:num w:numId="6">
    <w:abstractNumId w:val="6"/>
  </w:num>
  <w:num w:numId="7">
    <w:abstractNumId w:val="3"/>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21"/>
    <w:rsid w:val="000953D7"/>
    <w:rsid w:val="000C406D"/>
    <w:rsid w:val="000E7A88"/>
    <w:rsid w:val="00127EDD"/>
    <w:rsid w:val="00157032"/>
    <w:rsid w:val="001D6CD0"/>
    <w:rsid w:val="001F619B"/>
    <w:rsid w:val="002446BC"/>
    <w:rsid w:val="00260D48"/>
    <w:rsid w:val="00260EE5"/>
    <w:rsid w:val="002631E8"/>
    <w:rsid w:val="002736E0"/>
    <w:rsid w:val="00290359"/>
    <w:rsid w:val="002A07D9"/>
    <w:rsid w:val="002C08D1"/>
    <w:rsid w:val="0032555A"/>
    <w:rsid w:val="00327224"/>
    <w:rsid w:val="00353CB4"/>
    <w:rsid w:val="00393A62"/>
    <w:rsid w:val="003F56D2"/>
    <w:rsid w:val="00417BE5"/>
    <w:rsid w:val="00447D60"/>
    <w:rsid w:val="004C00D6"/>
    <w:rsid w:val="005324FA"/>
    <w:rsid w:val="00556CBB"/>
    <w:rsid w:val="005B377E"/>
    <w:rsid w:val="005D3CC8"/>
    <w:rsid w:val="005F5E7A"/>
    <w:rsid w:val="00604A9F"/>
    <w:rsid w:val="00631113"/>
    <w:rsid w:val="00653C64"/>
    <w:rsid w:val="00690C00"/>
    <w:rsid w:val="00733F20"/>
    <w:rsid w:val="007901E5"/>
    <w:rsid w:val="007B1DB1"/>
    <w:rsid w:val="007F14B5"/>
    <w:rsid w:val="00804602"/>
    <w:rsid w:val="00816E6C"/>
    <w:rsid w:val="008241BF"/>
    <w:rsid w:val="00876C9D"/>
    <w:rsid w:val="008839A0"/>
    <w:rsid w:val="008B1688"/>
    <w:rsid w:val="008F36CC"/>
    <w:rsid w:val="00955E0C"/>
    <w:rsid w:val="00966571"/>
    <w:rsid w:val="009D1969"/>
    <w:rsid w:val="00A95574"/>
    <w:rsid w:val="00AA72E7"/>
    <w:rsid w:val="00AD2FC2"/>
    <w:rsid w:val="00B205B5"/>
    <w:rsid w:val="00B22E27"/>
    <w:rsid w:val="00B5618C"/>
    <w:rsid w:val="00B600AF"/>
    <w:rsid w:val="00B9768A"/>
    <w:rsid w:val="00BE71F0"/>
    <w:rsid w:val="00C17F5A"/>
    <w:rsid w:val="00C34DE3"/>
    <w:rsid w:val="00C755BF"/>
    <w:rsid w:val="00C870FB"/>
    <w:rsid w:val="00CA3021"/>
    <w:rsid w:val="00CA4616"/>
    <w:rsid w:val="00CD682B"/>
    <w:rsid w:val="00CE56A9"/>
    <w:rsid w:val="00D03780"/>
    <w:rsid w:val="00D809C8"/>
    <w:rsid w:val="00E36281"/>
    <w:rsid w:val="00E45C72"/>
    <w:rsid w:val="00E5321A"/>
    <w:rsid w:val="00EA6585"/>
    <w:rsid w:val="00EA7F89"/>
    <w:rsid w:val="00EB1FF4"/>
    <w:rsid w:val="00EC3E7C"/>
    <w:rsid w:val="00ED0102"/>
    <w:rsid w:val="00EF263C"/>
    <w:rsid w:val="00F5659C"/>
    <w:rsid w:val="00F9328D"/>
    <w:rsid w:val="00FE7667"/>
    <w:rsid w:val="00FF138A"/>
    <w:rsid w:val="00FF21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FED2A"/>
  <w15:docId w15:val="{E275AE8E-CE05-4BCE-94F5-619DEA3F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9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56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6A9"/>
    <w:rPr>
      <w:rFonts w:ascii="Tahoma" w:hAnsi="Tahoma" w:cs="Tahoma"/>
      <w:sz w:val="16"/>
      <w:szCs w:val="16"/>
    </w:rPr>
  </w:style>
  <w:style w:type="paragraph" w:styleId="Encabezado">
    <w:name w:val="header"/>
    <w:basedOn w:val="Normal"/>
    <w:link w:val="EncabezadoCar"/>
    <w:uiPriority w:val="99"/>
    <w:unhideWhenUsed/>
    <w:rsid w:val="00876C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6C9D"/>
  </w:style>
  <w:style w:type="paragraph" w:styleId="Piedepgina">
    <w:name w:val="footer"/>
    <w:basedOn w:val="Normal"/>
    <w:link w:val="PiedepginaCar"/>
    <w:uiPriority w:val="99"/>
    <w:unhideWhenUsed/>
    <w:rsid w:val="00876C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6C9D"/>
  </w:style>
  <w:style w:type="character" w:styleId="Hipervnculo">
    <w:name w:val="Hyperlink"/>
    <w:basedOn w:val="Fuentedeprrafopredeter"/>
    <w:uiPriority w:val="99"/>
    <w:unhideWhenUsed/>
    <w:rsid w:val="00D03780"/>
    <w:rPr>
      <w:color w:val="0000FF" w:themeColor="hyperlink"/>
      <w:u w:val="single"/>
    </w:rPr>
  </w:style>
  <w:style w:type="character" w:styleId="Hipervnculovisitado">
    <w:name w:val="FollowedHyperlink"/>
    <w:basedOn w:val="Fuentedeprrafopredeter"/>
    <w:uiPriority w:val="99"/>
    <w:semiHidden/>
    <w:unhideWhenUsed/>
    <w:rsid w:val="001D6CD0"/>
    <w:rPr>
      <w:color w:val="800080" w:themeColor="followedHyperlink"/>
      <w:u w:val="single"/>
    </w:rPr>
  </w:style>
  <w:style w:type="paragraph" w:styleId="Prrafodelista">
    <w:name w:val="List Paragraph"/>
    <w:basedOn w:val="Normal"/>
    <w:uiPriority w:val="34"/>
    <w:qFormat/>
    <w:rsid w:val="00260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85235">
      <w:bodyDiv w:val="1"/>
      <w:marLeft w:val="0"/>
      <w:marRight w:val="0"/>
      <w:marTop w:val="0"/>
      <w:marBottom w:val="0"/>
      <w:divBdr>
        <w:top w:val="none" w:sz="0" w:space="0" w:color="auto"/>
        <w:left w:val="none" w:sz="0" w:space="0" w:color="auto"/>
        <w:bottom w:val="none" w:sz="0" w:space="0" w:color="auto"/>
        <w:right w:val="none" w:sz="0" w:space="0" w:color="auto"/>
      </w:divBdr>
    </w:div>
    <w:div w:id="128125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AE9387-BC7F-46B5-80BC-E0B6FEBC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756</Words>
  <Characters>4158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Jaume</dc:creator>
  <cp:lastModifiedBy>EUGENIO CARLOS CATALA MOSSI</cp:lastModifiedBy>
  <cp:revision>9</cp:revision>
  <cp:lastPrinted>2017-03-05T13:34:00Z</cp:lastPrinted>
  <dcterms:created xsi:type="dcterms:W3CDTF">2018-02-21T15:58:00Z</dcterms:created>
  <dcterms:modified xsi:type="dcterms:W3CDTF">2018-02-28T19:34:00Z</dcterms:modified>
</cp:coreProperties>
</file>